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AF" w:rsidRPr="00A0607F" w:rsidRDefault="005268AF" w:rsidP="00A013F5">
      <w:pPr>
        <w:ind w:firstLine="720"/>
        <w:jc w:val="center"/>
        <w:rPr>
          <w:rFonts w:ascii="Arial" w:hAnsi="Arial" w:cs="Arial"/>
          <w:b/>
          <w:sz w:val="16"/>
          <w:szCs w:val="16"/>
          <w:lang w:val="en-GB"/>
        </w:rPr>
      </w:pPr>
    </w:p>
    <w:p w:rsidR="00CD0380" w:rsidRPr="00A0607F" w:rsidRDefault="00CD0380" w:rsidP="00A013F5">
      <w:pPr>
        <w:rPr>
          <w:lang w:val="en-GB"/>
        </w:rPr>
      </w:pPr>
      <w:r w:rsidRPr="00A0607F">
        <w:rPr>
          <w:rFonts w:ascii="Arial" w:hAnsi="Arial" w:cs="Arial"/>
          <w:b/>
          <w:sz w:val="28"/>
          <w:szCs w:val="28"/>
          <w:lang w:val="en-GB"/>
        </w:rPr>
        <w:tab/>
      </w:r>
      <w:r w:rsidRPr="00A0607F">
        <w:rPr>
          <w:rFonts w:ascii="Arial" w:hAnsi="Arial" w:cs="Arial"/>
          <w:b/>
          <w:sz w:val="28"/>
          <w:szCs w:val="28"/>
          <w:lang w:val="en-GB"/>
        </w:rPr>
        <w:tab/>
      </w:r>
      <w:r w:rsidR="004B16DC" w:rsidRPr="00A0607F">
        <w:rPr>
          <w:noProof/>
          <w:lang w:val="en-ZA" w:eastAsia="en-Z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380" w:rsidRPr="00A0607F" w:rsidRDefault="00CD0380" w:rsidP="00A013F5">
      <w:pPr>
        <w:rPr>
          <w:lang w:val="en-GB"/>
        </w:rPr>
      </w:pPr>
    </w:p>
    <w:p w:rsidR="00CD0380" w:rsidRPr="00A0607F" w:rsidRDefault="00CD0380" w:rsidP="00A013F5">
      <w:pPr>
        <w:tabs>
          <w:tab w:val="left" w:pos="0"/>
          <w:tab w:val="left" w:pos="3828"/>
        </w:tabs>
        <w:ind w:firstLine="2694"/>
        <w:rPr>
          <w:rFonts w:ascii="Arial" w:hAnsi="Arial"/>
          <w:lang w:val="en-GB"/>
        </w:rPr>
      </w:pPr>
      <w:r w:rsidRPr="00A0607F">
        <w:rPr>
          <w:rFonts w:ascii="Arial" w:hAnsi="Arial"/>
          <w:lang w:val="en-GB"/>
        </w:rPr>
        <w:t>Province of the</w:t>
      </w:r>
    </w:p>
    <w:p w:rsidR="00CD0380" w:rsidRPr="00A0607F" w:rsidRDefault="00CD0380" w:rsidP="00A013F5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en-GB"/>
        </w:rPr>
      </w:pPr>
      <w:r w:rsidRPr="00A0607F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CD0380" w:rsidRPr="00A0607F" w:rsidRDefault="00CD0380" w:rsidP="00A013F5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en-GB"/>
        </w:rPr>
      </w:pPr>
      <w:r w:rsidRPr="00A0607F">
        <w:rPr>
          <w:rFonts w:ascii="Arial" w:hAnsi="Arial"/>
          <w:lang w:val="en-GB"/>
        </w:rPr>
        <w:t>EDUCATION</w:t>
      </w: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jc w:val="center"/>
        <w:rPr>
          <w:rFonts w:ascii="Arial" w:hAnsi="Arial"/>
          <w:b/>
          <w:sz w:val="36"/>
          <w:szCs w:val="36"/>
          <w:lang w:val="en-GB"/>
        </w:rPr>
      </w:pPr>
      <w:r w:rsidRPr="00A0607F">
        <w:rPr>
          <w:rFonts w:ascii="Arial" w:hAnsi="Arial"/>
          <w:b/>
          <w:sz w:val="36"/>
          <w:szCs w:val="36"/>
          <w:lang w:val="en-GB"/>
        </w:rPr>
        <w:t>NATIONAL</w:t>
      </w:r>
    </w:p>
    <w:p w:rsidR="00CD0380" w:rsidRPr="00A0607F" w:rsidRDefault="00CD0380" w:rsidP="00A013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jc w:val="center"/>
        <w:rPr>
          <w:rFonts w:ascii="Arial" w:hAnsi="Arial"/>
          <w:lang w:val="en-GB"/>
        </w:rPr>
      </w:pPr>
      <w:r w:rsidRPr="00A0607F">
        <w:rPr>
          <w:rFonts w:ascii="Arial" w:hAnsi="Arial"/>
          <w:b/>
          <w:sz w:val="36"/>
          <w:szCs w:val="36"/>
          <w:lang w:val="en-GB"/>
        </w:rPr>
        <w:t>SENIOR CERTIFICATE</w:t>
      </w: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113231" w:rsidRPr="00301FD8" w:rsidRDefault="00113231" w:rsidP="00113231">
      <w:pPr>
        <w:jc w:val="center"/>
        <w:rPr>
          <w:rFonts w:ascii="Arial" w:hAnsi="Arial"/>
          <w:lang w:val="af-ZA"/>
        </w:rPr>
      </w:pPr>
    </w:p>
    <w:p w:rsidR="00113231" w:rsidRPr="00301FD8" w:rsidRDefault="00113231" w:rsidP="001132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301FD8">
        <w:rPr>
          <w:rFonts w:ascii="Arial" w:hAnsi="Arial"/>
          <w:b/>
          <w:sz w:val="40"/>
          <w:szCs w:val="40"/>
          <w:lang w:val="af-ZA"/>
        </w:rPr>
        <w:t>GRA</w:t>
      </w:r>
      <w:r>
        <w:rPr>
          <w:rFonts w:ascii="Arial" w:hAnsi="Arial"/>
          <w:b/>
          <w:sz w:val="40"/>
          <w:szCs w:val="40"/>
          <w:lang w:val="af-ZA"/>
        </w:rPr>
        <w:t>DE</w:t>
      </w:r>
      <w:r w:rsidRPr="00301FD8">
        <w:rPr>
          <w:rFonts w:ascii="Arial" w:hAnsi="Arial"/>
          <w:b/>
          <w:sz w:val="40"/>
          <w:szCs w:val="40"/>
          <w:lang w:val="af-ZA"/>
        </w:rPr>
        <w:t xml:space="preserve"> 11</w:t>
      </w:r>
    </w:p>
    <w:p w:rsidR="00113231" w:rsidRPr="00301FD8" w:rsidRDefault="00113231" w:rsidP="00113231">
      <w:pPr>
        <w:jc w:val="center"/>
        <w:rPr>
          <w:rFonts w:ascii="Arial" w:hAnsi="Arial"/>
          <w:lang w:val="af-ZA"/>
        </w:rPr>
      </w:pPr>
    </w:p>
    <w:p w:rsidR="00B034D6" w:rsidRPr="00A0607F" w:rsidRDefault="00B034D6" w:rsidP="00F72F19">
      <w:pPr>
        <w:jc w:val="center"/>
        <w:rPr>
          <w:rFonts w:ascii="Arial" w:hAnsi="Arial"/>
          <w:lang w:val="en-GB"/>
        </w:rPr>
      </w:pPr>
    </w:p>
    <w:p w:rsidR="00523231" w:rsidRPr="00A0607F" w:rsidRDefault="00523231" w:rsidP="00A013F5">
      <w:pPr>
        <w:jc w:val="center"/>
        <w:rPr>
          <w:rFonts w:ascii="Arial" w:hAnsi="Arial"/>
          <w:lang w:val="en-GB"/>
        </w:rPr>
      </w:pPr>
    </w:p>
    <w:p w:rsidR="00523231" w:rsidRPr="00A0607F" w:rsidRDefault="00523231" w:rsidP="00A013F5">
      <w:pPr>
        <w:jc w:val="center"/>
        <w:rPr>
          <w:rFonts w:ascii="Arial" w:hAnsi="Arial"/>
          <w:lang w:val="en-GB"/>
        </w:rPr>
      </w:pPr>
    </w:p>
    <w:p w:rsidR="00CD0380" w:rsidRPr="00A0607F" w:rsidRDefault="00867B74" w:rsidP="00A013F5">
      <w:pPr>
        <w:jc w:val="center"/>
        <w:rPr>
          <w:rFonts w:ascii="Arial" w:hAnsi="Arial"/>
          <w:lang w:val="en-GB"/>
        </w:rPr>
      </w:pPr>
      <w:r w:rsidRPr="00A0607F">
        <w:rPr>
          <w:rFonts w:ascii="Arial" w:hAnsi="Arial"/>
          <w:b/>
          <w:sz w:val="40"/>
          <w:szCs w:val="40"/>
          <w:lang w:val="en-GB"/>
        </w:rPr>
        <w:t>NOVEMBER</w:t>
      </w:r>
      <w:r w:rsidR="00B034D6" w:rsidRPr="00A0607F">
        <w:rPr>
          <w:rFonts w:ascii="Arial" w:hAnsi="Arial"/>
          <w:b/>
          <w:sz w:val="40"/>
          <w:szCs w:val="40"/>
          <w:lang w:val="en-GB"/>
        </w:rPr>
        <w:t xml:space="preserve"> 2010</w:t>
      </w:r>
    </w:p>
    <w:p w:rsidR="00CD0380" w:rsidRPr="00A0607F" w:rsidRDefault="00CD0380" w:rsidP="00A013F5">
      <w:pPr>
        <w:jc w:val="center"/>
        <w:rPr>
          <w:rFonts w:ascii="Arial" w:hAnsi="Arial"/>
          <w:lang w:val="en-GB"/>
        </w:rPr>
      </w:pPr>
    </w:p>
    <w:p w:rsidR="00523231" w:rsidRPr="00A0607F" w:rsidRDefault="00523231" w:rsidP="00A013F5">
      <w:pPr>
        <w:jc w:val="center"/>
        <w:rPr>
          <w:rFonts w:ascii="Arial" w:hAnsi="Arial"/>
          <w:lang w:val="en-GB"/>
        </w:rPr>
      </w:pPr>
    </w:p>
    <w:p w:rsidR="00523231" w:rsidRPr="00A0607F" w:rsidRDefault="00523231" w:rsidP="00A013F5">
      <w:pPr>
        <w:jc w:val="center"/>
        <w:rPr>
          <w:rFonts w:ascii="Arial" w:hAnsi="Arial"/>
          <w:lang w:val="en-GB"/>
        </w:rPr>
      </w:pPr>
    </w:p>
    <w:p w:rsidR="00CD0380" w:rsidRPr="00A0607F" w:rsidRDefault="00CD0380" w:rsidP="00A013F5">
      <w:pPr>
        <w:jc w:val="center"/>
        <w:rPr>
          <w:rFonts w:ascii="Arial" w:hAnsi="Arial"/>
          <w:lang w:val="en-GB"/>
        </w:rPr>
      </w:pPr>
    </w:p>
    <w:tbl>
      <w:tblPr>
        <w:tblW w:w="0" w:type="auto"/>
        <w:jc w:val="center"/>
        <w:tblInd w:w="15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6"/>
      </w:tblGrid>
      <w:tr w:rsidR="00CD0380" w:rsidRPr="00A0607F" w:rsidTr="00523231">
        <w:trPr>
          <w:trHeight w:val="648"/>
          <w:jc w:val="center"/>
        </w:trPr>
        <w:tc>
          <w:tcPr>
            <w:tcW w:w="8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80" w:rsidRPr="00A0607F" w:rsidRDefault="00B034D6" w:rsidP="00A013F5">
            <w:pPr>
              <w:jc w:val="center"/>
              <w:rPr>
                <w:rFonts w:ascii="Arial" w:hAnsi="Arial"/>
                <w:b/>
                <w:sz w:val="40"/>
                <w:szCs w:val="40"/>
                <w:lang w:val="en-GB"/>
              </w:rPr>
            </w:pPr>
            <w:r w:rsidRPr="00A0607F">
              <w:rPr>
                <w:rFonts w:ascii="Arial" w:hAnsi="Arial"/>
                <w:b/>
                <w:sz w:val="40"/>
                <w:szCs w:val="40"/>
                <w:lang w:val="en-GB"/>
              </w:rPr>
              <w:t>GEOGRAPHY</w:t>
            </w:r>
            <w:r w:rsidR="00A90EDC" w:rsidRPr="00A0607F">
              <w:rPr>
                <w:rFonts w:ascii="Arial" w:hAnsi="Arial"/>
                <w:b/>
                <w:sz w:val="40"/>
                <w:szCs w:val="40"/>
                <w:lang w:val="en-GB"/>
              </w:rPr>
              <w:t xml:space="preserve"> </w:t>
            </w:r>
            <w:r w:rsidR="00872C60" w:rsidRPr="00A0607F">
              <w:rPr>
                <w:rFonts w:ascii="Arial" w:hAnsi="Arial"/>
                <w:b/>
                <w:sz w:val="40"/>
                <w:szCs w:val="40"/>
                <w:lang w:val="en-GB"/>
              </w:rPr>
              <w:t>P</w:t>
            </w:r>
            <w:r w:rsidR="001B07A9" w:rsidRPr="00A0607F">
              <w:rPr>
                <w:rFonts w:ascii="Arial" w:hAnsi="Arial"/>
                <w:b/>
                <w:sz w:val="40"/>
                <w:szCs w:val="40"/>
                <w:lang w:val="en-GB"/>
              </w:rPr>
              <w:t>2</w:t>
            </w:r>
          </w:p>
          <w:p w:rsidR="00D63E7D" w:rsidRPr="00A0607F" w:rsidRDefault="00D63E7D" w:rsidP="00A013F5">
            <w:pPr>
              <w:jc w:val="center"/>
              <w:rPr>
                <w:rFonts w:ascii="Arial" w:hAnsi="Arial"/>
                <w:lang w:val="en-GB"/>
              </w:rPr>
            </w:pPr>
            <w:r w:rsidRPr="00A0607F">
              <w:rPr>
                <w:rFonts w:ascii="Arial" w:hAnsi="Arial"/>
                <w:b/>
                <w:sz w:val="40"/>
                <w:szCs w:val="40"/>
                <w:lang w:val="en-GB"/>
              </w:rPr>
              <w:t>MEMORANDUM</w:t>
            </w:r>
          </w:p>
        </w:tc>
      </w:tr>
    </w:tbl>
    <w:p w:rsidR="00CD0380" w:rsidRPr="00A0607F" w:rsidRDefault="00CD0380" w:rsidP="00A013F5">
      <w:pPr>
        <w:jc w:val="center"/>
        <w:rPr>
          <w:rFonts w:ascii="Arial" w:hAnsi="Arial"/>
          <w:lang w:val="en-GB"/>
        </w:rPr>
      </w:pP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E953F0" w:rsidRPr="00A0607F" w:rsidRDefault="00E953F0" w:rsidP="00A013F5">
      <w:pPr>
        <w:rPr>
          <w:rFonts w:ascii="Arial" w:hAnsi="Arial" w:cs="Arial"/>
          <w:b/>
          <w:lang w:val="en-GB"/>
        </w:rPr>
      </w:pPr>
      <w:r w:rsidRPr="00A0607F">
        <w:rPr>
          <w:rFonts w:ascii="Arial" w:hAnsi="Arial" w:cs="Arial"/>
          <w:b/>
          <w:lang w:val="en-GB"/>
        </w:rPr>
        <w:t>NAME: ______________________________________________________________</w:t>
      </w:r>
    </w:p>
    <w:p w:rsidR="00E953F0" w:rsidRPr="00A0607F" w:rsidRDefault="00E953F0" w:rsidP="00A013F5">
      <w:pPr>
        <w:rPr>
          <w:lang w:val="en-GB"/>
        </w:rPr>
      </w:pPr>
    </w:p>
    <w:p w:rsidR="00E953F0" w:rsidRPr="00A0607F" w:rsidRDefault="00E953F0" w:rsidP="00A013F5">
      <w:pPr>
        <w:rPr>
          <w:lang w:val="en-GB"/>
        </w:rPr>
      </w:pPr>
    </w:p>
    <w:p w:rsidR="00E953F0" w:rsidRPr="00A0607F" w:rsidRDefault="00E953F0" w:rsidP="00A013F5">
      <w:pPr>
        <w:rPr>
          <w:lang w:val="en-GB"/>
        </w:rPr>
      </w:pPr>
    </w:p>
    <w:p w:rsidR="00CD0380" w:rsidRPr="00A0607F" w:rsidRDefault="007B0589" w:rsidP="00A013F5">
      <w:pPr>
        <w:rPr>
          <w:rFonts w:ascii="Arial" w:hAnsi="Arial"/>
          <w:b/>
          <w:lang w:val="en-GB"/>
        </w:rPr>
      </w:pPr>
      <w:r w:rsidRPr="00A0607F">
        <w:rPr>
          <w:rFonts w:ascii="Arial" w:hAnsi="Arial"/>
          <w:b/>
          <w:lang w:val="en-GB"/>
        </w:rPr>
        <w:t xml:space="preserve">MARKS:  </w:t>
      </w:r>
      <w:r w:rsidR="00D8112F" w:rsidRPr="00A0607F">
        <w:rPr>
          <w:rFonts w:ascii="Arial" w:hAnsi="Arial"/>
          <w:b/>
          <w:lang w:val="en-GB"/>
        </w:rPr>
        <w:t>1</w:t>
      </w:r>
      <w:r w:rsidR="00B034D6" w:rsidRPr="00A0607F">
        <w:rPr>
          <w:rFonts w:ascii="Arial" w:hAnsi="Arial"/>
          <w:b/>
          <w:lang w:val="en-GB"/>
        </w:rPr>
        <w:t>0</w:t>
      </w:r>
      <w:r w:rsidR="00CD0380" w:rsidRPr="00A0607F">
        <w:rPr>
          <w:rFonts w:ascii="Arial" w:hAnsi="Arial"/>
          <w:b/>
          <w:lang w:val="en-GB"/>
        </w:rPr>
        <w:t>0</w:t>
      </w: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7B0589" w:rsidP="00A013F5">
      <w:pPr>
        <w:rPr>
          <w:rFonts w:ascii="Arial" w:hAnsi="Arial"/>
          <w:b/>
          <w:lang w:val="en-GB"/>
        </w:rPr>
      </w:pPr>
      <w:r w:rsidRPr="00A0607F">
        <w:rPr>
          <w:rFonts w:ascii="Arial" w:hAnsi="Arial"/>
          <w:b/>
          <w:lang w:val="en-GB"/>
        </w:rPr>
        <w:t xml:space="preserve">TIME:  </w:t>
      </w:r>
      <w:r w:rsidR="00B034D6" w:rsidRPr="00A0607F">
        <w:rPr>
          <w:rFonts w:ascii="Arial" w:hAnsi="Arial"/>
          <w:b/>
          <w:lang w:val="en-GB"/>
        </w:rPr>
        <w:t>1</w:t>
      </w:r>
      <w:r w:rsidR="0001099E" w:rsidRPr="00A0607F">
        <w:rPr>
          <w:rFonts w:ascii="Univers" w:hAnsi="Univers"/>
          <w:b/>
          <w:lang w:val="en-GB"/>
        </w:rPr>
        <w:t>½</w:t>
      </w:r>
      <w:r w:rsidR="00CD0380" w:rsidRPr="00A0607F">
        <w:rPr>
          <w:rFonts w:ascii="Arial" w:hAnsi="Arial"/>
          <w:b/>
          <w:lang w:val="en-GB"/>
        </w:rPr>
        <w:t xml:space="preserve"> hours</w:t>
      </w:r>
    </w:p>
    <w:p w:rsidR="00CD0380" w:rsidRPr="00A0607F" w:rsidRDefault="00CD0380" w:rsidP="00A013F5">
      <w:pPr>
        <w:rPr>
          <w:rFonts w:ascii="Arial" w:hAnsi="Arial"/>
          <w:lang w:val="en-GB"/>
        </w:rPr>
      </w:pPr>
    </w:p>
    <w:p w:rsidR="00CD0380" w:rsidRPr="00A0607F" w:rsidRDefault="00CD0380" w:rsidP="00A013F5">
      <w:pPr>
        <w:pStyle w:val="Footer"/>
        <w:rPr>
          <w:lang w:val="en-GB"/>
        </w:rPr>
      </w:pPr>
    </w:p>
    <w:p w:rsidR="00523231" w:rsidRPr="00A0607F" w:rsidRDefault="00523231" w:rsidP="00A013F5">
      <w:pPr>
        <w:pStyle w:val="Footer"/>
        <w:rPr>
          <w:lang w:val="en-GB"/>
        </w:rPr>
      </w:pPr>
    </w:p>
    <w:p w:rsidR="00A90EDC" w:rsidRPr="00A0607F" w:rsidRDefault="00A90EDC" w:rsidP="00A013F5">
      <w:pPr>
        <w:pStyle w:val="Footer"/>
        <w:rPr>
          <w:lang w:val="en-GB"/>
        </w:rPr>
      </w:pPr>
    </w:p>
    <w:tbl>
      <w:tblPr>
        <w:tblW w:w="0" w:type="auto"/>
        <w:jc w:val="center"/>
        <w:tblInd w:w="11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936"/>
      </w:tblGrid>
      <w:tr w:rsidR="00CD0380" w:rsidRPr="00A0607F" w:rsidTr="00B034D6">
        <w:trPr>
          <w:trHeight w:val="602"/>
          <w:jc w:val="center"/>
        </w:trPr>
        <w:tc>
          <w:tcPr>
            <w:tcW w:w="69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CD0380" w:rsidRPr="00A0607F" w:rsidRDefault="00CD0380" w:rsidP="00A013F5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CD0380" w:rsidRPr="00A0607F" w:rsidRDefault="00CD0380" w:rsidP="00A013F5">
            <w:pPr>
              <w:jc w:val="center"/>
              <w:rPr>
                <w:rFonts w:ascii="Arial" w:hAnsi="Arial"/>
                <w:lang w:val="en-GB"/>
              </w:rPr>
            </w:pPr>
            <w:r w:rsidRPr="00A0607F">
              <w:rPr>
                <w:rFonts w:ascii="Arial" w:hAnsi="Arial"/>
                <w:lang w:val="en-GB"/>
              </w:rPr>
              <w:t xml:space="preserve">This </w:t>
            </w:r>
            <w:r w:rsidR="00135F7A" w:rsidRPr="00A0607F">
              <w:rPr>
                <w:rFonts w:ascii="Arial" w:hAnsi="Arial"/>
                <w:lang w:val="en-GB"/>
              </w:rPr>
              <w:t>memorandum</w:t>
            </w:r>
            <w:r w:rsidRPr="00A0607F">
              <w:rPr>
                <w:rFonts w:ascii="Arial" w:hAnsi="Arial"/>
                <w:lang w:val="en-GB"/>
              </w:rPr>
              <w:t xml:space="preserve"> consists of </w:t>
            </w:r>
            <w:r w:rsidR="00ED7545">
              <w:rPr>
                <w:rFonts w:ascii="Arial" w:hAnsi="Arial"/>
                <w:lang w:val="en-GB"/>
              </w:rPr>
              <w:t>7</w:t>
            </w:r>
            <w:r w:rsidR="00A90EDC" w:rsidRPr="00A0607F">
              <w:rPr>
                <w:rFonts w:ascii="Arial" w:hAnsi="Arial"/>
                <w:lang w:val="en-GB"/>
              </w:rPr>
              <w:t xml:space="preserve"> </w:t>
            </w:r>
            <w:r w:rsidRPr="00A0607F">
              <w:rPr>
                <w:rFonts w:ascii="Arial" w:hAnsi="Arial"/>
                <w:lang w:val="en-GB"/>
              </w:rPr>
              <w:t>pages</w:t>
            </w:r>
            <w:r w:rsidR="00B034D6" w:rsidRPr="00A0607F">
              <w:rPr>
                <w:rFonts w:ascii="Arial" w:hAnsi="Arial"/>
                <w:lang w:val="en-GB"/>
              </w:rPr>
              <w:t>.</w:t>
            </w:r>
          </w:p>
          <w:p w:rsidR="00CD0380" w:rsidRPr="00A0607F" w:rsidRDefault="00CD0380" w:rsidP="00A013F5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5268AF" w:rsidRPr="00A0607F" w:rsidRDefault="00AA5C33" w:rsidP="00A013F5">
      <w:pPr>
        <w:rPr>
          <w:rFonts w:ascii="Arial" w:hAnsi="Arial" w:cs="Arial"/>
          <w:b/>
          <w:sz w:val="28"/>
          <w:szCs w:val="28"/>
          <w:lang w:val="en-GB"/>
        </w:rPr>
      </w:pPr>
      <w:r w:rsidRPr="00A0607F">
        <w:rPr>
          <w:rFonts w:ascii="Arial" w:hAnsi="Arial" w:cs="Arial"/>
          <w:b/>
          <w:sz w:val="28"/>
          <w:szCs w:val="28"/>
          <w:lang w:val="en-GB"/>
        </w:rPr>
        <w:br w:type="page"/>
      </w:r>
    </w:p>
    <w:p w:rsidR="00D63E7D" w:rsidRPr="00A0607F" w:rsidRDefault="00D63E7D" w:rsidP="00A013F5">
      <w:pPr>
        <w:rPr>
          <w:rFonts w:ascii="Arial" w:hAnsi="Arial" w:cs="Arial"/>
          <w:b/>
          <w:sz w:val="28"/>
          <w:szCs w:val="28"/>
          <w:lang w:val="en-GB"/>
        </w:rPr>
      </w:pPr>
    </w:p>
    <w:tbl>
      <w:tblPr>
        <w:tblpPr w:leftFromText="180" w:rightFromText="180" w:vertAnchor="page" w:horzAnchor="margin" w:tblpY="1366"/>
        <w:tblW w:w="9356" w:type="dxa"/>
        <w:tblLook w:val="01E0"/>
      </w:tblPr>
      <w:tblGrid>
        <w:gridCol w:w="702"/>
        <w:gridCol w:w="7911"/>
        <w:gridCol w:w="743"/>
      </w:tblGrid>
      <w:tr w:rsidR="00D63E7D" w:rsidRPr="00A0607F" w:rsidTr="00DC10B6">
        <w:tc>
          <w:tcPr>
            <w:tcW w:w="8613" w:type="dxa"/>
            <w:gridSpan w:val="2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b/>
                <w:lang w:val="en-GB"/>
              </w:rPr>
              <w:t>SECTION A</w:t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8613" w:type="dxa"/>
            <w:gridSpan w:val="2"/>
          </w:tcPr>
          <w:p w:rsidR="00D63E7D" w:rsidRPr="00A0607F" w:rsidRDefault="00A2784A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b/>
                <w:lang w:val="en-GB"/>
              </w:rPr>
              <w:fldChar w:fldCharType="begin"/>
            </w:r>
            <w:r w:rsidR="00D63E7D" w:rsidRPr="00A0607F">
              <w:rPr>
                <w:rFonts w:ascii="Arial" w:hAnsi="Arial" w:cs="Arial"/>
                <w:b/>
                <w:lang w:val="en-GB"/>
              </w:rPr>
              <w:instrText xml:space="preserve"> SEQ CHAPTER \h \r 1</w:instrText>
            </w:r>
            <w:r w:rsidRPr="00A0607F">
              <w:rPr>
                <w:rFonts w:ascii="Arial" w:hAnsi="Arial" w:cs="Arial"/>
                <w:b/>
                <w:lang w:val="en-GB"/>
              </w:rPr>
              <w:fldChar w:fldCharType="end"/>
            </w:r>
            <w:r w:rsidR="00D63E7D" w:rsidRPr="00A0607F">
              <w:rPr>
                <w:rFonts w:ascii="Arial" w:hAnsi="Arial" w:cs="Arial"/>
                <w:b/>
                <w:lang w:val="en-GB"/>
              </w:rPr>
              <w:t>QUESTION 1:  MULTIPLE-CHOICE QUESTIONS</w:t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C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8613" w:type="dxa"/>
            <w:gridSpan w:val="2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B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8613" w:type="dxa"/>
            <w:gridSpan w:val="2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C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8613" w:type="dxa"/>
            <w:gridSpan w:val="2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D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A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C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A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 xml:space="preserve">C </w:t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7911" w:type="dxa"/>
          </w:tcPr>
          <w:p w:rsidR="00D63E7D" w:rsidRPr="00A0607F" w:rsidRDefault="00C97808" w:rsidP="00A013F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  <w:r w:rsidR="00D63E7D" w:rsidRPr="00A0607F">
              <w:rPr>
                <w:rFonts w:ascii="Arial" w:hAnsi="Arial" w:cs="Arial"/>
                <w:lang w:val="en-GB"/>
              </w:rPr>
              <w:t xml:space="preserve"> </w:t>
            </w:r>
            <w:r w:rsidR="00D63E7D"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="00D63E7D" w:rsidRPr="00A0607F">
              <w:rPr>
                <w:rFonts w:ascii="Arial" w:hAnsi="Arial" w:cs="Arial"/>
                <w:lang w:val="en-GB"/>
              </w:rPr>
              <w:sym w:font="Wingdings 2" w:char="F050"/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7911" w:type="dxa"/>
          </w:tcPr>
          <w:p w:rsidR="00D63E7D" w:rsidRPr="00A0607F" w:rsidRDefault="00C97808" w:rsidP="00A013F5">
            <w:pPr>
              <w:tabs>
                <w:tab w:val="right" w:pos="766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  <w:r w:rsidR="00D63E7D" w:rsidRPr="00A0607F">
              <w:rPr>
                <w:rFonts w:ascii="Arial" w:hAnsi="Arial" w:cs="Arial"/>
                <w:lang w:val="en-GB"/>
              </w:rPr>
              <w:t xml:space="preserve"> </w:t>
            </w:r>
            <w:r w:rsidR="00D63E7D"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="00D63E7D" w:rsidRPr="00A0607F">
              <w:rPr>
                <w:rFonts w:ascii="Arial" w:hAnsi="Arial" w:cs="Arial"/>
                <w:lang w:val="en-GB"/>
              </w:rPr>
              <w:sym w:font="Wingdings 2" w:char="F050"/>
            </w:r>
            <w:r w:rsidR="00D63E7D" w:rsidRPr="00A0607F">
              <w:rPr>
                <w:rFonts w:ascii="Arial" w:hAnsi="Arial" w:cs="Arial"/>
                <w:lang w:val="en-GB"/>
              </w:rPr>
              <w:tab/>
              <w:t>(10</w:t>
            </w:r>
            <w:r w:rsidR="00135F7A" w:rsidRPr="00A0607F">
              <w:rPr>
                <w:rFonts w:ascii="Arial" w:hAnsi="Arial" w:cs="Arial"/>
                <w:lang w:val="en-GB"/>
              </w:rPr>
              <w:t>x</w:t>
            </w:r>
            <w:r w:rsidR="00D63E7D" w:rsidRPr="00A0607F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A0607F">
              <w:rPr>
                <w:rFonts w:ascii="Arial" w:hAnsi="Arial" w:cs="Arial"/>
                <w:lang w:val="en-GB"/>
              </w:rPr>
              <w:t>(20)</w:t>
            </w: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A0607F" w:rsidTr="00DC10B6">
        <w:tc>
          <w:tcPr>
            <w:tcW w:w="702" w:type="dxa"/>
          </w:tcPr>
          <w:p w:rsidR="00D63E7D" w:rsidRPr="00A0607F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11" w:type="dxa"/>
          </w:tcPr>
          <w:p w:rsidR="00D63E7D" w:rsidRPr="00A0607F" w:rsidRDefault="00D63E7D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A0607F">
              <w:rPr>
                <w:rFonts w:ascii="Arial" w:hAnsi="Arial" w:cs="Arial"/>
                <w:b/>
                <w:lang w:val="en-GB"/>
              </w:rPr>
              <w:t>TOTAL SECTION A:</w:t>
            </w:r>
          </w:p>
        </w:tc>
        <w:tc>
          <w:tcPr>
            <w:tcW w:w="743" w:type="dxa"/>
            <w:vAlign w:val="bottom"/>
          </w:tcPr>
          <w:p w:rsidR="00D63E7D" w:rsidRPr="00A0607F" w:rsidRDefault="00D63E7D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0607F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</w:tbl>
    <w:p w:rsidR="00D63E7D" w:rsidRPr="00A0607F" w:rsidRDefault="00D63E7D" w:rsidP="00A013F5">
      <w:pPr>
        <w:rPr>
          <w:rFonts w:ascii="Arial" w:hAnsi="Arial" w:cs="Arial"/>
          <w:b/>
          <w:lang w:val="en-GB"/>
        </w:rPr>
      </w:pPr>
    </w:p>
    <w:p w:rsidR="001B07A9" w:rsidRPr="00A0607F" w:rsidRDefault="001B07A9" w:rsidP="00A013F5">
      <w:pPr>
        <w:rPr>
          <w:sz w:val="20"/>
          <w:szCs w:val="20"/>
          <w:lang w:val="en-GB"/>
        </w:rPr>
      </w:pPr>
      <w:r w:rsidRPr="00A0607F">
        <w:rPr>
          <w:sz w:val="20"/>
          <w:szCs w:val="20"/>
          <w:lang w:val="en-GB"/>
        </w:rPr>
        <w:br w:type="page"/>
      </w:r>
    </w:p>
    <w:p w:rsidR="005268AF" w:rsidRPr="00A0607F" w:rsidRDefault="005268AF" w:rsidP="00A013F5">
      <w:pPr>
        <w:rPr>
          <w:sz w:val="20"/>
          <w:szCs w:val="20"/>
          <w:lang w:val="en-GB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554"/>
        <w:gridCol w:w="155"/>
        <w:gridCol w:w="612"/>
        <w:gridCol w:w="132"/>
        <w:gridCol w:w="179"/>
        <w:gridCol w:w="7157"/>
        <w:gridCol w:w="709"/>
      </w:tblGrid>
      <w:tr w:rsidR="0042025C" w:rsidRPr="004A2F45" w:rsidTr="007D12E1">
        <w:tc>
          <w:tcPr>
            <w:tcW w:w="8789" w:type="dxa"/>
            <w:gridSpan w:val="6"/>
          </w:tcPr>
          <w:p w:rsidR="0042025C" w:rsidRPr="004A2F45" w:rsidRDefault="000E746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SECTION B</w:t>
            </w:r>
          </w:p>
        </w:tc>
        <w:tc>
          <w:tcPr>
            <w:tcW w:w="709" w:type="dxa"/>
            <w:vAlign w:val="bottom"/>
          </w:tcPr>
          <w:p w:rsidR="0042025C" w:rsidRPr="004A2F45" w:rsidRDefault="0042025C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4A2F45" w:rsidTr="007D12E1">
        <w:tc>
          <w:tcPr>
            <w:tcW w:w="8789" w:type="dxa"/>
            <w:gridSpan w:val="6"/>
          </w:tcPr>
          <w:p w:rsidR="0042025C" w:rsidRPr="004A2F45" w:rsidRDefault="0042025C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2025C" w:rsidRPr="004A2F45" w:rsidRDefault="0042025C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4A2F45" w:rsidTr="007D12E1">
        <w:tc>
          <w:tcPr>
            <w:tcW w:w="8789" w:type="dxa"/>
            <w:gridSpan w:val="6"/>
          </w:tcPr>
          <w:p w:rsidR="0042025C" w:rsidRPr="004A2F45" w:rsidRDefault="00581807" w:rsidP="00A013F5">
            <w:pPr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QUESTION 2:</w:t>
            </w:r>
            <w:r w:rsidR="00586CD0" w:rsidRPr="004A2F4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A2F45">
              <w:rPr>
                <w:rFonts w:ascii="Arial" w:hAnsi="Arial" w:cs="Arial"/>
                <w:b/>
                <w:lang w:val="en-GB"/>
              </w:rPr>
              <w:t xml:space="preserve"> MAPWORK TECHNIQUES AND CALCULATIONS</w:t>
            </w:r>
          </w:p>
        </w:tc>
        <w:tc>
          <w:tcPr>
            <w:tcW w:w="709" w:type="dxa"/>
            <w:vAlign w:val="bottom"/>
          </w:tcPr>
          <w:p w:rsidR="0042025C" w:rsidRPr="004A2F45" w:rsidRDefault="0042025C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2025C" w:rsidRPr="004A2F45" w:rsidTr="007D12E1">
        <w:tc>
          <w:tcPr>
            <w:tcW w:w="709" w:type="dxa"/>
            <w:gridSpan w:val="2"/>
          </w:tcPr>
          <w:p w:rsidR="0042025C" w:rsidRPr="004A2F45" w:rsidRDefault="0042025C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42025C" w:rsidRPr="004A2F45" w:rsidRDefault="0042025C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2025C" w:rsidRPr="004A2F45" w:rsidRDefault="0042025C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81807" w:rsidRPr="004A2F45" w:rsidTr="007D12E1">
        <w:tc>
          <w:tcPr>
            <w:tcW w:w="709" w:type="dxa"/>
            <w:gridSpan w:val="2"/>
          </w:tcPr>
          <w:p w:rsidR="00581807" w:rsidRPr="004A2F45" w:rsidRDefault="00581807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080" w:type="dxa"/>
            <w:gridSpan w:val="4"/>
          </w:tcPr>
          <w:p w:rsidR="00581807" w:rsidRPr="004A2F45" w:rsidRDefault="00513CD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Calculate the average gradient from trigonometrical station </w:t>
            </w:r>
            <w:r w:rsidRPr="004A2F45">
              <w:rPr>
                <w:rFonts w:ascii="ArialMT" w:hAnsi="ArialMT" w:cs="ArialMT"/>
                <w:lang w:val="en-GB"/>
              </w:rPr>
              <w:t>Δ</w:t>
            </w:r>
            <w:r w:rsidRPr="004A2F45">
              <w:rPr>
                <w:rFonts w:ascii="Arial" w:hAnsi="Arial" w:cs="Arial"/>
                <w:lang w:val="en-GB"/>
              </w:rPr>
              <w:t xml:space="preserve"> 177 (block J11) to the spot height </w:t>
            </w:r>
            <w:r w:rsidRPr="004A2F45">
              <w:rPr>
                <w:rFonts w:ascii="Arial" w:hAnsi="Arial" w:cs="Arial"/>
                <w:b/>
                <w:lang w:val="en-GB"/>
              </w:rPr>
              <w:t>.</w:t>
            </w:r>
            <w:r w:rsidR="00523231" w:rsidRPr="004A2F45">
              <w:rPr>
                <w:rFonts w:ascii="Arial" w:hAnsi="Arial" w:cs="Arial"/>
                <w:lang w:val="en-GB"/>
              </w:rPr>
              <w:t>139 (block G11).</w:t>
            </w:r>
          </w:p>
        </w:tc>
        <w:tc>
          <w:tcPr>
            <w:tcW w:w="709" w:type="dxa"/>
            <w:vAlign w:val="bottom"/>
          </w:tcPr>
          <w:p w:rsidR="00581807" w:rsidRPr="004A2F45" w:rsidRDefault="00581807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DC10B6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4A2F45" w:rsidTr="00872C60">
        <w:tc>
          <w:tcPr>
            <w:tcW w:w="709" w:type="dxa"/>
            <w:gridSpan w:val="2"/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D63E7D" w:rsidRPr="004A2F45" w:rsidRDefault="00D63E7D" w:rsidP="00A013F5">
            <w:pPr>
              <w:tabs>
                <w:tab w:val="center" w:pos="1735"/>
              </w:tabs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GRADIENT =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ab/>
            </w:r>
            <w:r w:rsidRPr="004A2F45">
              <w:rPr>
                <w:rFonts w:ascii="Arial" w:eastAsia="SimSun" w:hAnsi="Arial" w:cs="Arial"/>
                <w:u w:val="single"/>
                <w:lang w:val="en-GB" w:eastAsia="zh-CN"/>
              </w:rPr>
              <w:t>VI</w:t>
            </w:r>
          </w:p>
          <w:p w:rsidR="00D63E7D" w:rsidRPr="004A2F45" w:rsidRDefault="00D63E7D" w:rsidP="00A013F5">
            <w:pPr>
              <w:tabs>
                <w:tab w:val="center" w:pos="1877"/>
              </w:tabs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ab/>
              <w:t xml:space="preserve">HE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 xml:space="preserve">VI = 612,8 – 139 m = 473,8 m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HE = 9,0</w:t>
            </w:r>
            <w:r w:rsidR="00135F7A" w:rsidRPr="004A2F45">
              <w:rPr>
                <w:rFonts w:ascii="Arial" w:eastAsia="SimSun" w:hAnsi="Arial" w:cs="Arial"/>
                <w:lang w:val="en-GB" w:eastAsia="zh-CN"/>
              </w:rPr>
              <w:t>x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 xml:space="preserve">0,5 = 4,5 km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bCs/>
                <w:lang w:val="en-GB"/>
              </w:rPr>
              <w:t xml:space="preserve">                  (4,5</w:t>
            </w:r>
            <w:r w:rsidR="00135F7A" w:rsidRPr="004A2F45">
              <w:rPr>
                <w:rFonts w:ascii="Arial" w:hAnsi="Arial" w:cs="Arial"/>
                <w:bCs/>
                <w:lang w:val="en-GB"/>
              </w:rPr>
              <w:t>x</w:t>
            </w:r>
            <w:r w:rsidRPr="004A2F45">
              <w:rPr>
                <w:rFonts w:ascii="Arial" w:hAnsi="Arial" w:cs="Arial"/>
                <w:bCs/>
                <w:lang w:val="en-GB"/>
              </w:rPr>
              <w:t xml:space="preserve">1 000) = </w:t>
            </w:r>
            <w:r w:rsidR="004A2F45">
              <w:rPr>
                <w:rFonts w:ascii="Arial" w:hAnsi="Arial" w:cs="Arial"/>
                <w:bCs/>
                <w:lang w:val="en-GB"/>
              </w:rPr>
              <w:t>4</w:t>
            </w:r>
            <w:r w:rsidRPr="004A2F45">
              <w:rPr>
                <w:rFonts w:ascii="Arial" w:hAnsi="Arial" w:cs="Arial"/>
                <w:bCs/>
                <w:lang w:val="en-GB"/>
              </w:rPr>
              <w:t xml:space="preserve"> 500 m</w:t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Gradient = VI</w:t>
            </w:r>
            <w:r w:rsidR="00A013F5" w:rsidRPr="004A2F45">
              <w:rPr>
                <w:rFonts w:ascii="Arial" w:eastAsia="SimSun" w:hAnsi="Arial" w:cs="Arial"/>
                <w:lang w:val="en-GB" w:eastAsia="zh-CN"/>
              </w:rPr>
              <w:t>/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>HE</w:t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= 473,8</w:t>
            </w:r>
            <w:r w:rsidR="00A013F5" w:rsidRPr="004A2F45">
              <w:rPr>
                <w:rFonts w:ascii="Arial" w:eastAsia="SimSun" w:hAnsi="Arial" w:cs="Arial"/>
                <w:lang w:val="en-GB" w:eastAsia="zh-CN"/>
              </w:rPr>
              <w:t>/</w:t>
            </w:r>
            <w:r w:rsidR="004A2F45">
              <w:rPr>
                <w:rFonts w:ascii="Arial" w:eastAsia="SimSun" w:hAnsi="Arial" w:cs="Arial"/>
                <w:lang w:val="en-GB" w:eastAsia="zh-CN"/>
              </w:rPr>
              <w:t xml:space="preserve">4 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 xml:space="preserve">500 m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rPr>
                <w:rFonts w:ascii="Arial" w:eastAsia="SimSun" w:hAnsi="Arial" w:cs="Arial"/>
                <w:lang w:val="en-GB" w:eastAsia="zh-CN"/>
              </w:rPr>
            </w:pPr>
          </w:p>
          <w:p w:rsidR="00D63E7D" w:rsidRPr="004A2F45" w:rsidRDefault="00D63E7D" w:rsidP="00A013F5">
            <w:pPr>
              <w:tabs>
                <w:tab w:val="left" w:pos="1239"/>
              </w:tabs>
              <w:rPr>
                <w:rFonts w:ascii="Arial" w:eastAsia="SimSun" w:hAnsi="Arial" w:cs="Arial"/>
                <w:lang w:val="en-GB" w:eastAsia="zh-CN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= 1:9,</w:t>
            </w:r>
            <w:r w:rsidR="004A2F45">
              <w:rPr>
                <w:rFonts w:ascii="Arial" w:eastAsia="SimSun" w:hAnsi="Arial" w:cs="Arial"/>
                <w:lang w:val="en-GB" w:eastAsia="zh-CN"/>
              </w:rPr>
              <w:t>4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 xml:space="preserve">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eastAsia="SimSun" w:hAnsi="Arial" w:cs="Arial"/>
                <w:lang w:val="en-GB" w:eastAsia="zh-CN"/>
              </w:rPr>
              <w:t xml:space="preserve">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4A2F45">
            <w:pPr>
              <w:tabs>
                <w:tab w:val="left" w:pos="1239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(Range 1:9,</w:t>
            </w:r>
            <w:r w:rsidR="004A2F45">
              <w:rPr>
                <w:rFonts w:ascii="Arial" w:eastAsia="SimSun" w:hAnsi="Arial" w:cs="Arial"/>
                <w:lang w:val="en-GB" w:eastAsia="zh-CN"/>
              </w:rPr>
              <w:t>4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 xml:space="preserve"> – 1:9,</w:t>
            </w:r>
            <w:r w:rsidR="004A2F45">
              <w:rPr>
                <w:rFonts w:ascii="Arial" w:eastAsia="SimSun" w:hAnsi="Arial" w:cs="Arial"/>
                <w:lang w:val="en-GB" w:eastAsia="zh-CN"/>
              </w:rPr>
              <w:t>6</w:t>
            </w:r>
            <w:r w:rsidRPr="004A2F45">
              <w:rPr>
                <w:rFonts w:ascii="Arial" w:eastAsia="SimSun" w:hAnsi="Arial" w:cs="Arial"/>
                <w:lang w:val="en-GB" w:eastAsia="zh-CN"/>
              </w:rPr>
              <w:t xml:space="preserve">)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63E7D" w:rsidRPr="004A2F45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(6)</w:t>
            </w:r>
          </w:p>
        </w:tc>
      </w:tr>
      <w:tr w:rsidR="00D63E7D" w:rsidRPr="004A2F45" w:rsidTr="00872C60">
        <w:tc>
          <w:tcPr>
            <w:tcW w:w="709" w:type="dxa"/>
            <w:gridSpan w:val="2"/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</w:tcBorders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63E7D" w:rsidRPr="004A2F45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4A2F45" w:rsidTr="007D12E1">
        <w:tc>
          <w:tcPr>
            <w:tcW w:w="709" w:type="dxa"/>
            <w:gridSpan w:val="2"/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080" w:type="dxa"/>
            <w:gridSpan w:val="4"/>
          </w:tcPr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Calculate the vertical exaggeration of a cross section. The vertical scale is as follows: 1cm = 50 m; the horizontal scale is 1: 50 000. Show all calculations.</w:t>
            </w:r>
          </w:p>
        </w:tc>
        <w:tc>
          <w:tcPr>
            <w:tcW w:w="709" w:type="dxa"/>
            <w:vAlign w:val="bottom"/>
          </w:tcPr>
          <w:p w:rsidR="00D63E7D" w:rsidRPr="004A2F45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4A2F45" w:rsidTr="00DC10B6">
        <w:tc>
          <w:tcPr>
            <w:tcW w:w="709" w:type="dxa"/>
            <w:gridSpan w:val="2"/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63E7D" w:rsidRPr="004A2F45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63E7D" w:rsidRPr="004A2F45" w:rsidTr="00DC10B6">
        <w:tc>
          <w:tcPr>
            <w:tcW w:w="709" w:type="dxa"/>
            <w:gridSpan w:val="2"/>
          </w:tcPr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VE = </w:t>
            </w:r>
            <w:r w:rsidRPr="004A2F45">
              <w:rPr>
                <w:rFonts w:ascii="ArialMT" w:hAnsi="ArialMT" w:cs="ArialMT"/>
                <w:u w:val="single"/>
                <w:lang w:val="en-GB"/>
              </w:rPr>
              <w:t>VS</w:t>
            </w:r>
            <w:r w:rsidRPr="004A2F45">
              <w:rPr>
                <w:rFonts w:ascii="ArialMT" w:hAnsi="ArialMT" w:cs="ArialMT"/>
                <w:lang w:val="en-GB"/>
              </w:rPr>
              <w:t xml:space="preserve">                  </w:t>
            </w:r>
            <w:r w:rsidRPr="004A2F45">
              <w:rPr>
                <w:rFonts w:ascii="Arial" w:hAnsi="Arial" w:cs="Arial"/>
                <w:lang w:val="en-GB"/>
              </w:rPr>
              <w:t xml:space="preserve">             </w:t>
            </w:r>
            <w:r w:rsidR="00BE0276" w:rsidRPr="004A2F45">
              <w:rPr>
                <w:rFonts w:ascii="Arial" w:hAnsi="Arial" w:cs="Arial"/>
                <w:b/>
                <w:bCs/>
                <w:lang w:val="en-GB"/>
              </w:rPr>
              <w:t>OR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t xml:space="preserve">     </w:t>
            </w:r>
            <w:r w:rsidRPr="004A2F45">
              <w:rPr>
                <w:rFonts w:ascii="ArialMT" w:hAnsi="ArialMT" w:cs="ArialMT"/>
                <w:lang w:val="en-GB"/>
              </w:rPr>
              <w:t xml:space="preserve">VE = </w:t>
            </w:r>
            <w:r w:rsidRPr="004A2F45">
              <w:rPr>
                <w:rFonts w:ascii="ArialMT" w:hAnsi="ArialMT" w:cs="ArialMT"/>
                <w:u w:val="single"/>
                <w:lang w:val="en-GB"/>
              </w:rPr>
              <w:t>VS</w:t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   HS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MT" w:hAnsi="ArialMT" w:cs="ArialMT"/>
                <w:lang w:val="en-GB"/>
              </w:rPr>
              <w:t xml:space="preserve">                                              HS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= 1/50 </w:t>
            </w:r>
            <w:r w:rsidRPr="004A2F45">
              <w:rPr>
                <w:rFonts w:ascii="Tahoma" w:hAnsi="Tahoma" w:cs="Tahoma"/>
                <w:lang w:val="en-GB"/>
              </w:rPr>
              <w:t xml:space="preserve">÷ </w:t>
            </w:r>
            <w:r w:rsidRPr="004A2F45">
              <w:rPr>
                <w:rFonts w:ascii="ArialMT" w:hAnsi="ArialMT" w:cs="ArialMT"/>
                <w:lang w:val="en-GB"/>
              </w:rPr>
              <w:t xml:space="preserve">1/500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Wingdings-Regular" w:hAnsi="Wingdings-Regular" w:cs="Wingdings-Regular"/>
                <w:lang w:val="en-GB"/>
              </w:rPr>
              <w:t xml:space="preserve">                           </w:t>
            </w:r>
            <w:r w:rsidRPr="004A2F45">
              <w:rPr>
                <w:rFonts w:ascii="ArialMT" w:hAnsi="ArialMT" w:cs="ArialMT"/>
                <w:lang w:val="en-GB"/>
              </w:rPr>
              <w:t xml:space="preserve">= 1/5 000 </w:t>
            </w:r>
            <w:r w:rsidRPr="004A2F45">
              <w:rPr>
                <w:rFonts w:ascii="Tahoma" w:hAnsi="Tahoma" w:cs="Tahoma"/>
                <w:lang w:val="en-GB"/>
              </w:rPr>
              <w:t xml:space="preserve">÷ </w:t>
            </w:r>
            <w:r w:rsidRPr="004A2F45">
              <w:rPr>
                <w:rFonts w:ascii="ArialMT" w:hAnsi="ArialMT" w:cs="ArialMT"/>
                <w:lang w:val="en-GB"/>
              </w:rPr>
              <w:t xml:space="preserve">1/50 000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= 1/50</w:t>
            </w:r>
            <w:r w:rsidR="00135F7A" w:rsidRPr="004A2F45">
              <w:rPr>
                <w:rFonts w:ascii="ArialMT" w:hAnsi="ArialMT" w:cs="ArialMT"/>
                <w:lang w:val="en-GB"/>
              </w:rPr>
              <w:t>x</w:t>
            </w:r>
            <w:r w:rsidRPr="004A2F45">
              <w:rPr>
                <w:rFonts w:ascii="ArialMT" w:hAnsi="ArialMT" w:cs="ArialMT"/>
                <w:lang w:val="en-GB"/>
              </w:rPr>
              <w:t xml:space="preserve">500/1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Wingdings-Regular" w:hAnsi="Wingdings-Regular" w:cs="Wingdings-Regular"/>
                <w:lang w:val="en-GB"/>
              </w:rPr>
              <w:t xml:space="preserve">                            </w:t>
            </w:r>
            <w:r w:rsidRPr="004A2F45">
              <w:rPr>
                <w:rFonts w:ascii="ArialMT" w:hAnsi="ArialMT" w:cs="ArialMT"/>
                <w:lang w:val="en-GB"/>
              </w:rPr>
              <w:t>= 1/5 000</w:t>
            </w:r>
            <w:r w:rsidR="00135F7A" w:rsidRPr="004A2F45">
              <w:rPr>
                <w:rFonts w:ascii="ArialMT" w:hAnsi="ArialMT" w:cs="ArialMT"/>
                <w:lang w:val="en-GB"/>
              </w:rPr>
              <w:t>x</w:t>
            </w:r>
            <w:r w:rsidRPr="004A2F45">
              <w:rPr>
                <w:rFonts w:ascii="ArialMT" w:hAnsi="ArialMT" w:cs="ArialMT"/>
                <w:lang w:val="en-GB"/>
              </w:rPr>
              <w:t xml:space="preserve">50 000/1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= 10 times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t xml:space="preserve">   </w:t>
            </w:r>
            <w:r w:rsidRPr="004A2F45">
              <w:rPr>
                <w:rFonts w:ascii="Wingdings-Regular" w:hAnsi="Wingdings-Regular" w:cs="Wingdings-Regular"/>
                <w:lang w:val="en-GB"/>
              </w:rPr>
              <w:t xml:space="preserve">                                 </w:t>
            </w:r>
            <w:r w:rsidRPr="004A2F45">
              <w:rPr>
                <w:rFonts w:ascii="ArialMT" w:hAnsi="ArialMT" w:cs="ArialMT"/>
                <w:lang w:val="en-GB"/>
              </w:rPr>
              <w:t xml:space="preserve">= 10 times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Wingdings-Regular" w:hAnsi="Wingdings-Regular" w:cs="Wingdings-Regular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VS = 1 cm: 50 m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lang w:val="en-GB"/>
              </w:rPr>
              <w:t xml:space="preserve"> </w:t>
            </w:r>
            <w:r w:rsidRPr="004A2F45">
              <w:rPr>
                <w:rFonts w:ascii="Wingdings-Regular" w:hAnsi="Wingdings-Regular" w:cs="Wingdings-Regular"/>
                <w:lang w:val="en-GB"/>
              </w:rPr>
              <w:t xml:space="preserve">                             V</w:t>
            </w:r>
            <w:r w:rsidRPr="004A2F45">
              <w:rPr>
                <w:rFonts w:ascii="ArialMT" w:hAnsi="ArialMT" w:cs="ArialMT"/>
                <w:lang w:val="en-GB"/>
              </w:rPr>
              <w:t>S = 1 cm: 50 m (1 cm: 5 000 cm)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>HS = 1 cm : 500 m                               HS = 1 cm : 50 000 cm</w:t>
            </w:r>
          </w:p>
        </w:tc>
        <w:tc>
          <w:tcPr>
            <w:tcW w:w="709" w:type="dxa"/>
            <w:vAlign w:val="bottom"/>
          </w:tcPr>
          <w:p w:rsidR="00D63E7D" w:rsidRPr="004A2F45" w:rsidRDefault="00D63E7D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(5)</w:t>
            </w:r>
          </w:p>
        </w:tc>
      </w:tr>
      <w:tr w:rsidR="00872C60" w:rsidRPr="004A2F45" w:rsidTr="005672FD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7D12E1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eastAsia="SimSun" w:hAnsi="Arial" w:cs="Arial"/>
                <w:lang w:val="en-GB" w:eastAsia="zh-CN"/>
              </w:rPr>
              <w:t>Calculate the magnetic declination for the year 2010. Show all calculations.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DC10B6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DC10B6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>Difference in years      =  2010 – 2002</w:t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                              =  8 years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>Mean annual change  =  8</w:t>
            </w:r>
            <w:r w:rsidR="00135F7A" w:rsidRPr="004A2F45">
              <w:rPr>
                <w:rFonts w:ascii="ArialMT" w:hAnsi="ArialMT" w:cs="ArialMT"/>
                <w:lang w:val="en-GB"/>
              </w:rPr>
              <w:t>x</w:t>
            </w:r>
            <w:r w:rsidR="004A2F45">
              <w:rPr>
                <w:rFonts w:ascii="ArialMT" w:hAnsi="ArialMT" w:cs="ArialMT"/>
                <w:lang w:val="en-GB"/>
              </w:rPr>
              <w:t>6</w:t>
            </w:r>
            <w:r w:rsidRPr="004A2F45">
              <w:rPr>
                <w:rFonts w:ascii="ArialMT" w:hAnsi="ArialMT" w:cs="ArialMT"/>
                <w:lang w:val="en-GB"/>
              </w:rPr>
              <w:t>’ W</w:t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                              =  </w:t>
            </w:r>
            <w:r w:rsidR="004A2F45">
              <w:rPr>
                <w:rFonts w:ascii="ArialMT" w:hAnsi="ArialMT" w:cs="ArialMT"/>
                <w:lang w:val="en-GB"/>
              </w:rPr>
              <w:t>48</w:t>
            </w:r>
            <w:r w:rsidRPr="004A2F45">
              <w:rPr>
                <w:rFonts w:ascii="ArialMT" w:hAnsi="ArialMT" w:cs="ArialMT"/>
                <w:lang w:val="en-GB"/>
              </w:rPr>
              <w:t xml:space="preserve">’ W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>MD for 2010                =  23°  33’</w:t>
            </w:r>
          </w:p>
          <w:p w:rsidR="00D63E7D" w:rsidRPr="004A2F45" w:rsidRDefault="00D63E7D" w:rsidP="00A013F5">
            <w:pPr>
              <w:autoSpaceDE w:val="0"/>
              <w:autoSpaceDN w:val="0"/>
              <w:adjustRightInd w:val="0"/>
              <w:rPr>
                <w:rFonts w:ascii="ArialMT" w:hAnsi="ArialMT" w:cs="ArialMT"/>
                <w:u w:val="single"/>
                <w:lang w:val="en-GB"/>
              </w:rPr>
            </w:pPr>
            <w:r w:rsidRPr="004A2F45">
              <w:rPr>
                <w:rFonts w:ascii="ArialMT" w:hAnsi="ArialMT" w:cs="ArialMT"/>
                <w:lang w:val="en-GB"/>
              </w:rPr>
              <w:t xml:space="preserve">                                        </w:t>
            </w:r>
            <w:r w:rsidRPr="004A2F45">
              <w:rPr>
                <w:rFonts w:ascii="ArialMT" w:hAnsi="ArialMT" w:cs="ArialMT"/>
                <w:u w:val="single"/>
                <w:lang w:val="en-GB"/>
              </w:rPr>
              <w:t>+</w:t>
            </w:r>
            <w:r w:rsidRPr="004A2F45">
              <w:rPr>
                <w:rFonts w:ascii="Arial" w:hAnsi="Arial" w:cs="Arial"/>
                <w:b/>
                <w:bCs/>
                <w:u w:val="single"/>
                <w:lang w:val="en-GB"/>
              </w:rPr>
              <w:sym w:font="Wingdings 2" w:char="F050"/>
            </w:r>
            <w:r w:rsidRPr="004A2F45">
              <w:rPr>
                <w:rFonts w:ascii="ArialMT" w:hAnsi="ArialMT" w:cs="ArialMT"/>
                <w:u w:val="single"/>
                <w:lang w:val="en-GB"/>
              </w:rPr>
              <w:t xml:space="preserve">  </w:t>
            </w:r>
            <w:r w:rsidR="004A2F45">
              <w:rPr>
                <w:rFonts w:ascii="ArialMT" w:hAnsi="ArialMT" w:cs="ArialMT"/>
                <w:u w:val="single"/>
                <w:lang w:val="en-GB"/>
              </w:rPr>
              <w:t>48</w:t>
            </w:r>
            <w:r w:rsidRPr="004A2F45">
              <w:rPr>
                <w:rFonts w:ascii="ArialMT" w:hAnsi="ArialMT" w:cs="ArialMT"/>
                <w:u w:val="single"/>
                <w:lang w:val="en-GB"/>
              </w:rPr>
              <w:t>’</w:t>
            </w:r>
          </w:p>
          <w:p w:rsidR="00872C60" w:rsidRDefault="00D63E7D" w:rsidP="004A2F4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                                        23</w:t>
            </w:r>
            <w:r w:rsidRPr="004A2F45">
              <w:rPr>
                <w:rFonts w:ascii="ArialMT" w:hAnsi="ArialMT" w:cs="ArialMT"/>
                <w:lang w:val="en-GB"/>
              </w:rPr>
              <w:t xml:space="preserve">°  </w:t>
            </w:r>
            <w:r w:rsidR="004A2F45">
              <w:rPr>
                <w:rFonts w:ascii="ArialMT" w:hAnsi="ArialMT" w:cs="ArialMT"/>
                <w:lang w:val="en-GB"/>
              </w:rPr>
              <w:t>81</w:t>
            </w:r>
            <w:r w:rsidRPr="004A2F45">
              <w:rPr>
                <w:rFonts w:ascii="ArialMT" w:hAnsi="ArialMT" w:cs="ArialMT"/>
                <w:lang w:val="en-GB"/>
              </w:rPr>
              <w:t>’ W</w:t>
            </w:r>
          </w:p>
          <w:p w:rsidR="004A2F45" w:rsidRPr="004A2F45" w:rsidRDefault="004A2F45" w:rsidP="004A2F4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                                        </w:t>
            </w:r>
            <w:r w:rsidRPr="004A2F45">
              <w:rPr>
                <w:rFonts w:ascii="Arial" w:hAnsi="Arial" w:cs="Arial"/>
                <w:bCs/>
                <w:lang w:val="en-GB"/>
              </w:rPr>
              <w:t>24</w:t>
            </w:r>
            <w:r w:rsidRPr="004A2F45">
              <w:rPr>
                <w:rFonts w:ascii="ArialMT" w:hAnsi="ArialMT" w:cs="ArialMT"/>
                <w:lang w:val="en-GB"/>
              </w:rPr>
              <w:t>°</w:t>
            </w:r>
            <w:r>
              <w:rPr>
                <w:rFonts w:ascii="ArialMT" w:hAnsi="ArialMT" w:cs="ArialMT"/>
                <w:lang w:val="en-GB"/>
              </w:rPr>
              <w:t xml:space="preserve">  </w:t>
            </w:r>
            <w:r w:rsidRPr="004A2F45">
              <w:rPr>
                <w:rFonts w:ascii="Arial" w:hAnsi="Arial" w:cs="Arial"/>
                <w:bCs/>
                <w:lang w:val="en-GB"/>
              </w:rPr>
              <w:t>21</w:t>
            </w:r>
            <w:r>
              <w:rPr>
                <w:rFonts w:ascii="Arial" w:hAnsi="Arial" w:cs="Arial"/>
                <w:bCs/>
                <w:lang w:val="en-GB"/>
              </w:rPr>
              <w:t>’</w:t>
            </w:r>
            <w:r w:rsidRPr="004A2F45">
              <w:rPr>
                <w:rFonts w:ascii="Arial" w:hAnsi="Arial" w:cs="Arial"/>
                <w:bCs/>
                <w:lang w:val="en-GB"/>
              </w:rPr>
              <w:t>W</w:t>
            </w:r>
            <w:r w:rsidRPr="004A2F45">
              <w:rPr>
                <w:rFonts w:ascii="ArialMT" w:hAnsi="ArialMT" w:cs="ArialMT"/>
                <w:lang w:val="en-GB"/>
              </w:rPr>
              <w:t xml:space="preserve">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(5)</w:t>
            </w:r>
          </w:p>
        </w:tc>
      </w:tr>
      <w:tr w:rsidR="00872C60" w:rsidRPr="004A2F45" w:rsidTr="004A2F45">
        <w:trPr>
          <w:trHeight w:val="105"/>
        </w:trPr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7D12E1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lang w:val="en-GB"/>
              </w:rPr>
              <w:br w:type="page"/>
            </w:r>
            <w:r w:rsidRPr="004A2F45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What is the straight line distance from P to Q on the orthophoto map? Give your answer in metres.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DC10B6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DC10B6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:rsidR="00D63E7D" w:rsidRPr="004A2F45" w:rsidRDefault="00D63E7D" w:rsidP="00A013F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Distance </w:t>
            </w:r>
            <w:r w:rsidR="00AF1BEA">
              <w:rPr>
                <w:rFonts w:ascii="Arial" w:hAnsi="Arial" w:cs="Arial"/>
                <w:lang w:val="en-GB"/>
              </w:rPr>
              <w:t>P</w:t>
            </w:r>
            <w:r w:rsidRPr="004A2F45">
              <w:rPr>
                <w:rFonts w:ascii="Arial" w:hAnsi="Arial" w:cs="Arial"/>
                <w:lang w:val="en-GB"/>
              </w:rPr>
              <w:t xml:space="preserve"> to </w:t>
            </w:r>
            <w:r w:rsidR="00AF1BEA">
              <w:rPr>
                <w:rFonts w:ascii="Arial" w:hAnsi="Arial" w:cs="Arial"/>
                <w:lang w:val="en-GB"/>
              </w:rPr>
              <w:t>Q</w:t>
            </w:r>
            <w:r w:rsidRPr="004A2F45">
              <w:rPr>
                <w:rFonts w:ascii="Arial" w:hAnsi="Arial" w:cs="Arial"/>
                <w:lang w:val="en-GB"/>
              </w:rPr>
              <w:t xml:space="preserve"> = 12,5cm</w:t>
            </w:r>
            <w:r w:rsidR="00135F7A" w:rsidRPr="004A2F45">
              <w:rPr>
                <w:rFonts w:ascii="Arial" w:hAnsi="Arial" w:cs="Arial"/>
                <w:lang w:val="en-GB"/>
              </w:rPr>
              <w:t>x</w:t>
            </w:r>
            <w:r w:rsidRPr="004A2F45">
              <w:rPr>
                <w:rFonts w:ascii="Arial" w:hAnsi="Arial" w:cs="Arial"/>
                <w:lang w:val="en-GB"/>
              </w:rPr>
              <w:t>10 000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lang w:val="en-GB"/>
              </w:rPr>
              <w:t xml:space="preserve">          </w:t>
            </w:r>
            <w:r w:rsidR="00AF1BEA" w:rsidRPr="004A2F45">
              <w:rPr>
                <w:rFonts w:ascii="Arial" w:hAnsi="Arial" w:cs="Arial"/>
                <w:b/>
                <w:bCs/>
                <w:lang w:val="en-GB"/>
              </w:rPr>
              <w:t>OR</w:t>
            </w:r>
            <w:r w:rsidR="00AF1BEA" w:rsidRPr="004A2F45">
              <w:rPr>
                <w:rFonts w:ascii="Arial" w:hAnsi="Arial" w:cs="Arial"/>
                <w:lang w:val="en-GB"/>
              </w:rPr>
              <w:t xml:space="preserve">    </w:t>
            </w:r>
            <w:r w:rsidRPr="004A2F45">
              <w:rPr>
                <w:rFonts w:ascii="Arial" w:hAnsi="Arial" w:cs="Arial"/>
                <w:lang w:val="en-GB"/>
              </w:rPr>
              <w:t>12,5 cm</w:t>
            </w:r>
            <w:r w:rsidR="00A013F5" w:rsidRPr="004A2F45">
              <w:rPr>
                <w:rFonts w:ascii="Arial" w:hAnsi="Arial" w:cs="Arial"/>
                <w:lang w:val="en-GB"/>
              </w:rPr>
              <w:t>/</w:t>
            </w:r>
            <w:r w:rsidRPr="004A2F45">
              <w:rPr>
                <w:rFonts w:ascii="Arial" w:hAnsi="Arial" w:cs="Arial"/>
                <w:lang w:val="en-GB"/>
              </w:rPr>
              <w:t>10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                     = 125 000 cm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lang w:val="en-GB"/>
              </w:rPr>
              <w:t xml:space="preserve">                           = 1,25 km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  <w:p w:rsidR="00D63E7D" w:rsidRPr="004A2F45" w:rsidRDefault="00D63E7D" w:rsidP="00A013F5">
            <w:pPr>
              <w:rPr>
                <w:rFonts w:ascii="Arial" w:hAnsi="Arial" w:cs="Arial"/>
                <w:lang w:val="en-GB"/>
              </w:rPr>
            </w:pPr>
          </w:p>
          <w:p w:rsidR="00872C60" w:rsidRPr="004A2F45" w:rsidRDefault="00D63E7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                     = 125 000</w:t>
            </w:r>
            <w:r w:rsidR="00A013F5" w:rsidRPr="004A2F45">
              <w:rPr>
                <w:rFonts w:ascii="Arial" w:hAnsi="Arial" w:cs="Arial"/>
                <w:lang w:val="en-GB"/>
              </w:rPr>
              <w:t>/</w:t>
            </w:r>
            <w:r w:rsidRPr="004A2F45">
              <w:rPr>
                <w:rFonts w:ascii="Arial" w:hAnsi="Arial" w:cs="Arial"/>
                <w:lang w:val="en-GB"/>
              </w:rPr>
              <w:t xml:space="preserve">100 = 1 250 m 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lang w:val="en-GB"/>
              </w:rPr>
              <w:t xml:space="preserve"> = 1,25</w:t>
            </w:r>
            <w:r w:rsidR="00135F7A" w:rsidRPr="004A2F45">
              <w:rPr>
                <w:rFonts w:ascii="Arial" w:hAnsi="Arial" w:cs="Arial"/>
                <w:lang w:val="en-GB"/>
              </w:rPr>
              <w:t>x</w:t>
            </w:r>
            <w:r w:rsidRPr="004A2F45">
              <w:rPr>
                <w:rFonts w:ascii="Arial" w:hAnsi="Arial" w:cs="Arial"/>
                <w:lang w:val="en-GB"/>
              </w:rPr>
              <w:t>1 000 = 1 250 m</w:t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  <w:r w:rsidRPr="004A2F45">
              <w:rPr>
                <w:rFonts w:ascii="Arial" w:hAnsi="Arial" w:cs="Arial"/>
                <w:b/>
                <w:bCs/>
                <w:lang w:val="en-GB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72C60" w:rsidRPr="004A2F45" w:rsidTr="00584D98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4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872C60" w:rsidRPr="004A2F45" w:rsidTr="007D12E1">
        <w:tc>
          <w:tcPr>
            <w:tcW w:w="709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36" w:type="dxa"/>
            <w:gridSpan w:val="2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  <w:tr w:rsidR="004A2F45" w:rsidRPr="004A2F45" w:rsidTr="007D12E1">
        <w:tc>
          <w:tcPr>
            <w:tcW w:w="709" w:type="dxa"/>
            <w:gridSpan w:val="2"/>
          </w:tcPr>
          <w:p w:rsidR="004A2F45" w:rsidRPr="004A2F45" w:rsidRDefault="004A2F45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dxa"/>
            <w:gridSpan w:val="2"/>
          </w:tcPr>
          <w:p w:rsidR="004A2F45" w:rsidRPr="004A2F45" w:rsidRDefault="004A2F45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36" w:type="dxa"/>
            <w:gridSpan w:val="2"/>
          </w:tcPr>
          <w:p w:rsidR="004A2F45" w:rsidRPr="004A2F45" w:rsidRDefault="004A2F45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2F45" w:rsidRPr="004A2F45" w:rsidRDefault="004A2F45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9D5138" w:rsidRPr="004A2F45" w:rsidTr="00317A9D">
        <w:tblPrEx>
          <w:tblLook w:val="0000"/>
        </w:tblPrEx>
        <w:tc>
          <w:tcPr>
            <w:tcW w:w="8789" w:type="dxa"/>
            <w:gridSpan w:val="6"/>
          </w:tcPr>
          <w:p w:rsidR="009D5138" w:rsidRPr="004A2F45" w:rsidRDefault="009D5138" w:rsidP="00A013F5">
            <w:pPr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SECTION C</w:t>
            </w:r>
          </w:p>
        </w:tc>
        <w:tc>
          <w:tcPr>
            <w:tcW w:w="709" w:type="dxa"/>
            <w:vAlign w:val="bottom"/>
          </w:tcPr>
          <w:p w:rsidR="009D5138" w:rsidRPr="004A2F45" w:rsidRDefault="009D5138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5B3B" w:rsidRPr="004A2F45" w:rsidTr="00317A9D">
        <w:tblPrEx>
          <w:tblLook w:val="0000"/>
        </w:tblPrEx>
        <w:tc>
          <w:tcPr>
            <w:tcW w:w="1632" w:type="dxa"/>
            <w:gridSpan w:val="5"/>
          </w:tcPr>
          <w:p w:rsidR="00575B3B" w:rsidRPr="004A2F45" w:rsidRDefault="00575B3B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157" w:type="dxa"/>
          </w:tcPr>
          <w:p w:rsidR="00575B3B" w:rsidRPr="004A2F45" w:rsidRDefault="00575B3B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75B3B" w:rsidRPr="004A2F45" w:rsidRDefault="00575B3B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9D5138" w:rsidRPr="004A2F45" w:rsidTr="00317A9D">
        <w:tblPrEx>
          <w:tblLook w:val="0000"/>
        </w:tblPrEx>
        <w:tc>
          <w:tcPr>
            <w:tcW w:w="8789" w:type="dxa"/>
            <w:gridSpan w:val="6"/>
          </w:tcPr>
          <w:p w:rsidR="009D5138" w:rsidRPr="004A2F45" w:rsidRDefault="009D5138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 xml:space="preserve">QUESTION 3: </w:t>
            </w:r>
            <w:r w:rsidR="001B07A9" w:rsidRPr="004A2F4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A2F45">
              <w:rPr>
                <w:rFonts w:ascii="Arial" w:hAnsi="Arial" w:cs="Arial"/>
                <w:b/>
                <w:lang w:val="en-GB"/>
              </w:rPr>
              <w:t>MAP INTERPRETATION AND ANALYSIS</w:t>
            </w:r>
          </w:p>
        </w:tc>
        <w:tc>
          <w:tcPr>
            <w:tcW w:w="709" w:type="dxa"/>
            <w:vAlign w:val="bottom"/>
          </w:tcPr>
          <w:p w:rsidR="009D5138" w:rsidRPr="004A2F45" w:rsidRDefault="009D5138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68AF" w:rsidRPr="004A2F45" w:rsidTr="00317A9D">
        <w:tblPrEx>
          <w:tblLook w:val="0000"/>
        </w:tblPrEx>
        <w:tc>
          <w:tcPr>
            <w:tcW w:w="554" w:type="dxa"/>
          </w:tcPr>
          <w:p w:rsidR="005268AF" w:rsidRPr="004A2F45" w:rsidRDefault="005268AF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5"/>
          </w:tcPr>
          <w:p w:rsidR="007B1B6A" w:rsidRPr="004A2F45" w:rsidRDefault="007B1B6A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268AF" w:rsidRPr="004A2F45" w:rsidRDefault="005268AF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B7067" w:rsidRPr="004A2F45" w:rsidTr="00317A9D">
        <w:tblPrEx>
          <w:tblLook w:val="0000"/>
        </w:tblPrEx>
        <w:tc>
          <w:tcPr>
            <w:tcW w:w="554" w:type="dxa"/>
          </w:tcPr>
          <w:p w:rsidR="00CB7067" w:rsidRPr="004A2F45" w:rsidRDefault="00CB7067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767" w:type="dxa"/>
            <w:gridSpan w:val="2"/>
          </w:tcPr>
          <w:p w:rsidR="00CB7067" w:rsidRPr="004A2F45" w:rsidRDefault="00CB7067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468" w:type="dxa"/>
            <w:gridSpan w:val="3"/>
          </w:tcPr>
          <w:p w:rsidR="00CB7067" w:rsidRPr="004A2F45" w:rsidRDefault="00D56EFF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Is the system of farming shown on the topographical map and orthophoto map commercial or subsistence</w:t>
            </w:r>
            <w:r w:rsidR="00872C60" w:rsidRPr="004A2F45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CB7067" w:rsidRPr="004A2F45" w:rsidRDefault="00CB7067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872C60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blPrEx>
          <w:tblLook w:val="0000"/>
        </w:tblPrEx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  <w:tcBorders>
              <w:bottom w:val="single" w:sz="4" w:space="0" w:color="auto"/>
            </w:tcBorders>
          </w:tcPr>
          <w:p w:rsidR="00C80C81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Commercial farming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C80C81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72C60" w:rsidRPr="004A2F45" w:rsidTr="00C80C81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317A9D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468" w:type="dxa"/>
            <w:gridSpan w:val="3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Explain your answer to 3.1.1 by referring to evidence and examples on the map.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DC10B6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blPrEx>
          <w:tblLook w:val="0000"/>
        </w:tblPrEx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  <w:tcBorders>
              <w:bottom w:val="single" w:sz="4" w:space="0" w:color="auto"/>
            </w:tcBorders>
          </w:tcPr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Boland agricultural College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Dams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Large farms(2)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Farm names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Roads between farms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Transport system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Wind pumps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Well know</w:t>
            </w:r>
            <w:r w:rsidR="00AF1BEA">
              <w:rPr>
                <w:rFonts w:ascii="Arial" w:hAnsi="Arial" w:cs="Arial"/>
                <w:lang w:val="en-GB"/>
              </w:rPr>
              <w:t>n</w:t>
            </w:r>
            <w:r w:rsidRPr="004A2F45">
              <w:rPr>
                <w:rFonts w:ascii="Arial" w:hAnsi="Arial" w:cs="Arial"/>
                <w:lang w:val="en-GB"/>
              </w:rPr>
              <w:t xml:space="preserve"> names e.g</w:t>
            </w:r>
            <w:r w:rsidR="00933878">
              <w:rPr>
                <w:rFonts w:ascii="Arial" w:hAnsi="Arial" w:cs="Arial"/>
                <w:lang w:val="en-GB"/>
              </w:rPr>
              <w:t xml:space="preserve">. Premier Estate (M8) </w:t>
            </w:r>
            <w:r w:rsidRPr="004A2F45">
              <w:rPr>
                <w:rFonts w:ascii="Arial" w:hAnsi="Arial" w:cs="Arial"/>
                <w:lang w:val="en-GB"/>
              </w:rPr>
              <w:t>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Individually owned (2)</w:t>
            </w:r>
          </w:p>
          <w:p w:rsidR="00C80C81" w:rsidRPr="004A2F45" w:rsidRDefault="00E02B23" w:rsidP="00A013F5">
            <w:pPr>
              <w:tabs>
                <w:tab w:val="right" w:pos="7252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Factories (2)</w:t>
            </w:r>
            <w:r w:rsidRPr="004A2F45">
              <w:rPr>
                <w:rFonts w:ascii="Arial" w:hAnsi="Arial" w:cs="Arial"/>
                <w:lang w:val="en-GB"/>
              </w:rPr>
              <w:tab/>
              <w:t>(Any 3)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72C60" w:rsidRPr="004A2F45" w:rsidTr="00C80C81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3"/>
          </w:tcPr>
          <w:p w:rsidR="00872C60" w:rsidRPr="004A2F45" w:rsidRDefault="00872C60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(6)</w:t>
            </w:r>
          </w:p>
        </w:tc>
      </w:tr>
      <w:tr w:rsidR="00872C60" w:rsidRPr="004A2F45" w:rsidTr="00672362">
        <w:tblPrEx>
          <w:tblLook w:val="0000"/>
        </w:tblPrEx>
        <w:tc>
          <w:tcPr>
            <w:tcW w:w="554" w:type="dxa"/>
          </w:tcPr>
          <w:p w:rsidR="00872C60" w:rsidRPr="004A2F45" w:rsidRDefault="00872C60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235" w:type="dxa"/>
            <w:gridSpan w:val="5"/>
          </w:tcPr>
          <w:p w:rsidR="00872C60" w:rsidRPr="004A2F45" w:rsidRDefault="00872C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Environmental damage has taken place at I10 and J10 on the topographical map. Name the type of primary activity that is responsible for this damage.</w:t>
            </w:r>
          </w:p>
        </w:tc>
        <w:tc>
          <w:tcPr>
            <w:tcW w:w="709" w:type="dxa"/>
            <w:vAlign w:val="bottom"/>
          </w:tcPr>
          <w:p w:rsidR="00872C60" w:rsidRPr="004A2F45" w:rsidRDefault="00872C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4A2F45" w:rsidTr="00DC10B6">
        <w:tblPrEx>
          <w:tblLook w:val="0000"/>
        </w:tblPrEx>
        <w:tc>
          <w:tcPr>
            <w:tcW w:w="554" w:type="dxa"/>
          </w:tcPr>
          <w:p w:rsidR="00AF117C" w:rsidRPr="004A2F45" w:rsidRDefault="00AF117C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5"/>
          </w:tcPr>
          <w:p w:rsidR="00AF117C" w:rsidRPr="004A2F45" w:rsidRDefault="00AF117C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F117C" w:rsidRPr="004A2F45" w:rsidRDefault="00AF117C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blPrEx>
          <w:tblLook w:val="0000"/>
        </w:tblPrEx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5"/>
            <w:tcBorders>
              <w:bottom w:val="single" w:sz="4" w:space="0" w:color="auto"/>
            </w:tcBorders>
          </w:tcPr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Diggings (2)</w:t>
            </w:r>
          </w:p>
          <w:p w:rsidR="00C80C81" w:rsidRPr="004A2F45" w:rsidRDefault="00E02B23" w:rsidP="00A013F5">
            <w:pPr>
              <w:tabs>
                <w:tab w:val="right" w:pos="7985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Excavations (2)</w:t>
            </w:r>
            <w:r w:rsidRPr="004A2F45">
              <w:rPr>
                <w:rFonts w:ascii="Arial" w:hAnsi="Arial" w:cs="Arial"/>
                <w:lang w:val="en-GB"/>
              </w:rPr>
              <w:tab/>
              <w:t>(Any 1)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4A2F45" w:rsidTr="00C80C81">
        <w:tblPrEx>
          <w:tblLook w:val="0000"/>
        </w:tblPrEx>
        <w:tc>
          <w:tcPr>
            <w:tcW w:w="554" w:type="dxa"/>
          </w:tcPr>
          <w:p w:rsidR="00AF117C" w:rsidRPr="004A2F45" w:rsidRDefault="00AF117C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5"/>
          </w:tcPr>
          <w:p w:rsidR="00AF117C" w:rsidRPr="004A2F45" w:rsidRDefault="00AF117C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AF117C" w:rsidRPr="004A2F45" w:rsidRDefault="00AF117C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4A2F45" w:rsidRDefault="004A2F45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767"/>
        <w:gridCol w:w="7468"/>
        <w:gridCol w:w="709"/>
      </w:tblGrid>
      <w:tr w:rsidR="004A2F45" w:rsidRPr="004A2F45" w:rsidTr="00DC459B">
        <w:tc>
          <w:tcPr>
            <w:tcW w:w="554" w:type="dxa"/>
          </w:tcPr>
          <w:p w:rsidR="004A2F45" w:rsidRPr="004A2F45" w:rsidRDefault="004A2F45" w:rsidP="00DC459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4A2F45" w:rsidRPr="004A2F45" w:rsidRDefault="004A2F45" w:rsidP="00DC45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2F45" w:rsidRPr="004A2F45" w:rsidRDefault="004A2F45" w:rsidP="00DC459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AF117C" w:rsidRPr="004A2F45" w:rsidTr="00672362">
        <w:tc>
          <w:tcPr>
            <w:tcW w:w="554" w:type="dxa"/>
          </w:tcPr>
          <w:p w:rsidR="00AF117C" w:rsidRPr="004A2F45" w:rsidRDefault="00AF117C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235" w:type="dxa"/>
            <w:gridSpan w:val="2"/>
          </w:tcPr>
          <w:p w:rsidR="00AF117C" w:rsidRPr="004A2F45" w:rsidRDefault="00AF117C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The Paarlberg Nature Reserve and Paarl have been intensely used for tourism</w:t>
            </w:r>
            <w:r w:rsidR="00C80C81" w:rsidRPr="004A2F45">
              <w:rPr>
                <w:rFonts w:ascii="Arial" w:hAnsi="Arial" w:cs="Arial"/>
                <w:lang w:val="en-GB"/>
              </w:rPr>
              <w:t>/</w:t>
            </w:r>
            <w:r w:rsidRPr="004A2F45">
              <w:rPr>
                <w:rFonts w:ascii="Arial" w:hAnsi="Arial" w:cs="Arial"/>
                <w:lang w:val="en-GB"/>
              </w:rPr>
              <w:t>ecotourism. Justify this statement by giving THREE features from the map.</w:t>
            </w:r>
          </w:p>
        </w:tc>
        <w:tc>
          <w:tcPr>
            <w:tcW w:w="709" w:type="dxa"/>
            <w:vAlign w:val="bottom"/>
          </w:tcPr>
          <w:p w:rsidR="00AF117C" w:rsidRPr="004A2F45" w:rsidRDefault="00AF117C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Caravan parks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Camping sites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Protected areas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Woodland conservation(2)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Nature Reserve and Wild Flower Reserve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Golf course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Dams on Paarl Berg(2)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Recreation area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Jan Philip’s Mountain Drive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Hiking trails (2)</w:t>
            </w:r>
          </w:p>
          <w:p w:rsidR="00C80C81" w:rsidRPr="004A2F45" w:rsidRDefault="004A2F45" w:rsidP="00A013F5">
            <w:pPr>
              <w:tabs>
                <w:tab w:val="right" w:pos="7985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Wine route</w:t>
            </w:r>
            <w:r w:rsidR="00E02B23" w:rsidRPr="004A2F45">
              <w:rPr>
                <w:rFonts w:ascii="Arial" w:hAnsi="Arial" w:cs="Arial"/>
                <w:lang w:val="en-GB"/>
              </w:rPr>
              <w:t xml:space="preserve"> (2)</w:t>
            </w:r>
            <w:r w:rsidR="00E02B23" w:rsidRPr="004A2F45">
              <w:rPr>
                <w:rFonts w:ascii="Arial" w:hAnsi="Arial" w:cs="Arial"/>
                <w:lang w:val="en-GB"/>
              </w:rPr>
              <w:tab/>
              <w:t>(Any 3)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(6)</w:t>
            </w:r>
          </w:p>
        </w:tc>
      </w:tr>
      <w:tr w:rsidR="00027296" w:rsidRPr="004A2F45" w:rsidTr="00355896">
        <w:tc>
          <w:tcPr>
            <w:tcW w:w="554" w:type="dxa"/>
          </w:tcPr>
          <w:p w:rsidR="00027296" w:rsidRPr="004A2F45" w:rsidRDefault="00027296" w:rsidP="0035589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027296" w:rsidRPr="004A2F45" w:rsidRDefault="00027296" w:rsidP="0035589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27296" w:rsidRPr="004A2F45" w:rsidRDefault="00027296" w:rsidP="0035589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706AF" w:rsidRPr="004A2F45" w:rsidTr="00C80C81">
        <w:trPr>
          <w:trHeight w:val="182"/>
        </w:trPr>
        <w:tc>
          <w:tcPr>
            <w:tcW w:w="554" w:type="dxa"/>
          </w:tcPr>
          <w:p w:rsidR="00D706AF" w:rsidRPr="004A2F45" w:rsidRDefault="00D706AF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8235" w:type="dxa"/>
            <w:gridSpan w:val="2"/>
            <w:vAlign w:val="bottom"/>
          </w:tcPr>
          <w:p w:rsidR="00D706AF" w:rsidRPr="004A2F45" w:rsidRDefault="00D706AF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List TWO potentially negative impacts of the caravan park on the surrounding environment marked H on the orthophoto map.</w:t>
            </w:r>
          </w:p>
        </w:tc>
        <w:tc>
          <w:tcPr>
            <w:tcW w:w="709" w:type="dxa"/>
            <w:vAlign w:val="bottom"/>
          </w:tcPr>
          <w:p w:rsidR="003536D6" w:rsidRPr="004A2F45" w:rsidRDefault="003536D6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Pollution - litter (2) 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Noise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Destroyed natural vegetation (2)</w:t>
            </w:r>
          </w:p>
          <w:p w:rsidR="00E02B23" w:rsidRPr="004A2F45" w:rsidRDefault="00E02B2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Severe damage to the ecosystem (2)</w:t>
            </w:r>
          </w:p>
          <w:p w:rsidR="00C80C81" w:rsidRPr="004A2F45" w:rsidRDefault="00E02B23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[Any Two - Accept any reasonable answer]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top w:val="single" w:sz="4" w:space="0" w:color="auto"/>
            </w:tcBorders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(4)</w:t>
            </w:r>
          </w:p>
        </w:tc>
      </w:tr>
      <w:tr w:rsidR="00D706AF" w:rsidRPr="004A2F45" w:rsidTr="00317A9D">
        <w:tc>
          <w:tcPr>
            <w:tcW w:w="554" w:type="dxa"/>
          </w:tcPr>
          <w:p w:rsidR="00D706AF" w:rsidRPr="004A2F45" w:rsidRDefault="00D706AF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D706AF" w:rsidRPr="004A2F45" w:rsidRDefault="00D706AF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D706AF" w:rsidRPr="004A2F45" w:rsidRDefault="00D706AF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706AF" w:rsidRPr="004A2F45" w:rsidRDefault="00D706AF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B463B" w:rsidRPr="004A2F45" w:rsidTr="00672362">
        <w:tc>
          <w:tcPr>
            <w:tcW w:w="554" w:type="dxa"/>
          </w:tcPr>
          <w:p w:rsidR="00BB463B" w:rsidRPr="004A2F45" w:rsidRDefault="00BB463B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8235" w:type="dxa"/>
            <w:gridSpan w:val="2"/>
          </w:tcPr>
          <w:p w:rsidR="00BB463B" w:rsidRPr="004A2F45" w:rsidRDefault="00BB463B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Which factors influenced the site of the factories in Paarl on the topographical map?</w:t>
            </w:r>
          </w:p>
        </w:tc>
        <w:tc>
          <w:tcPr>
            <w:tcW w:w="709" w:type="dxa"/>
            <w:vAlign w:val="bottom"/>
          </w:tcPr>
          <w:p w:rsidR="00BB463B" w:rsidRPr="004A2F45" w:rsidRDefault="00BB463B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2"/>
            <w:tcBorders>
              <w:bottom w:val="single" w:sz="4" w:space="0" w:color="auto"/>
            </w:tcBorders>
          </w:tcPr>
          <w:p w:rsidR="00AF1BEA" w:rsidRDefault="00AF1BEA" w:rsidP="00A013F5">
            <w:pPr>
              <w:rPr>
                <w:rFonts w:ascii="Arial" w:hAnsi="Arial" w:cs="Arial"/>
                <w:noProof/>
                <w:lang w:val="en-GB"/>
              </w:rPr>
            </w:pPr>
            <w:r>
              <w:rPr>
                <w:rFonts w:ascii="Arial" w:hAnsi="Arial" w:cs="Arial"/>
                <w:noProof/>
                <w:lang w:val="en-GB"/>
              </w:rPr>
              <w:t>Market (2)</w:t>
            </w:r>
          </w:p>
          <w:p w:rsidR="00AF1BEA" w:rsidRDefault="00AF1BEA" w:rsidP="00A013F5">
            <w:pPr>
              <w:rPr>
                <w:rFonts w:ascii="Arial" w:hAnsi="Arial" w:cs="Arial"/>
                <w:noProof/>
                <w:lang w:val="en-GB"/>
              </w:rPr>
            </w:pPr>
            <w:r>
              <w:rPr>
                <w:rFonts w:ascii="Arial" w:hAnsi="Arial" w:cs="Arial"/>
                <w:noProof/>
                <w:lang w:val="en-GB"/>
              </w:rPr>
              <w:t>Availability of raw material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Good transport network (road/rail)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Flat land for expansion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Cheaper land away from city centre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Away from built up area – less threat of pollution (2)</w:t>
            </w:r>
          </w:p>
          <w:p w:rsidR="00C80C81" w:rsidRPr="004A2F45" w:rsidRDefault="00A013F5" w:rsidP="00A013F5">
            <w:pPr>
              <w:tabs>
                <w:tab w:val="right" w:pos="7985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Good labour supply from the surrounding residential areas (2)</w:t>
            </w:r>
            <w:r w:rsidRPr="004A2F45">
              <w:rPr>
                <w:rFonts w:ascii="Arial" w:hAnsi="Arial" w:cs="Arial"/>
                <w:noProof/>
                <w:lang w:val="en-GB"/>
              </w:rPr>
              <w:tab/>
              <w:t>(Any 3)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DC10B6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(6)</w:t>
            </w:r>
          </w:p>
        </w:tc>
      </w:tr>
      <w:tr w:rsidR="00C80C81" w:rsidRPr="004A2F45" w:rsidTr="00317A9D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317A9D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3.6</w:t>
            </w:r>
          </w:p>
        </w:tc>
        <w:tc>
          <w:tcPr>
            <w:tcW w:w="8235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Refer to both the orthophoto map and the topographical map and identify the features/land-uses labelled K and J on the orthophoto map.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K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River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J =</w:t>
            </w:r>
          </w:p>
        </w:tc>
        <w:tc>
          <w:tcPr>
            <w:tcW w:w="7468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Recreation area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C80C81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tcBorders>
              <w:top w:val="single" w:sz="4" w:space="0" w:color="auto"/>
            </w:tcBorders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4A2F45" w:rsidRDefault="004A2F45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54"/>
        <w:gridCol w:w="13"/>
        <w:gridCol w:w="754"/>
        <w:gridCol w:w="97"/>
        <w:gridCol w:w="7371"/>
        <w:gridCol w:w="709"/>
      </w:tblGrid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3.7</w:t>
            </w:r>
          </w:p>
        </w:tc>
        <w:tc>
          <w:tcPr>
            <w:tcW w:w="8235" w:type="dxa"/>
            <w:gridSpan w:val="4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Fruit farming is an important economic activity in Paarl. List and explain any THREE factors that have favoured this type of activity in this area.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4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4"/>
            <w:tcBorders>
              <w:bottom w:val="single" w:sz="4" w:space="0" w:color="auto"/>
            </w:tcBorders>
          </w:tcPr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Mediterranean climate – winter rain(2)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Numerous rivers and dams(2)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Fertile soil found on banks of rivers (2)</w:t>
            </w:r>
          </w:p>
          <w:p w:rsidR="00C80C81" w:rsidRPr="004A2F45" w:rsidRDefault="00A013F5" w:rsidP="00A013F5">
            <w:pPr>
              <w:tabs>
                <w:tab w:val="right" w:pos="8019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 xml:space="preserve">Sheltered valley (2) </w:t>
            </w:r>
            <w:r w:rsidRPr="004A2F45">
              <w:rPr>
                <w:rFonts w:ascii="Arial" w:hAnsi="Arial" w:cs="Arial"/>
                <w:noProof/>
                <w:lang w:val="en-GB"/>
              </w:rPr>
              <w:tab/>
              <w:t>(Any 3)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4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(6)</w:t>
            </w:r>
          </w:p>
        </w:tc>
      </w:tr>
      <w:tr w:rsidR="001D4C8B" w:rsidRPr="004A2F45" w:rsidTr="004A2F45">
        <w:tc>
          <w:tcPr>
            <w:tcW w:w="554" w:type="dxa"/>
          </w:tcPr>
          <w:p w:rsidR="001D4C8B" w:rsidRPr="004A2F45" w:rsidRDefault="001D4C8B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1D4C8B" w:rsidRPr="004A2F45" w:rsidRDefault="001D4C8B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1D4C8B" w:rsidRPr="004A2F45" w:rsidRDefault="001D4C8B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D4C8B" w:rsidRPr="004A2F45" w:rsidRDefault="001D4C8B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D4C8B" w:rsidRPr="004A2F45" w:rsidTr="004A2F45">
        <w:tc>
          <w:tcPr>
            <w:tcW w:w="554" w:type="dxa"/>
          </w:tcPr>
          <w:p w:rsidR="001D4C8B" w:rsidRPr="004A2F45" w:rsidRDefault="001D4C8B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3.</w:t>
            </w:r>
            <w:r w:rsidR="007003AD" w:rsidRPr="004A2F45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8235" w:type="dxa"/>
            <w:gridSpan w:val="4"/>
          </w:tcPr>
          <w:p w:rsidR="00AC7A97" w:rsidRPr="004A2F45" w:rsidRDefault="007003A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Which TWO factors determined the shape of Paarl?</w:t>
            </w:r>
          </w:p>
        </w:tc>
        <w:tc>
          <w:tcPr>
            <w:tcW w:w="709" w:type="dxa"/>
            <w:vAlign w:val="bottom"/>
          </w:tcPr>
          <w:p w:rsidR="001D4C8B" w:rsidRPr="004A2F45" w:rsidRDefault="001D4C8B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4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4"/>
            <w:tcBorders>
              <w:bottom w:val="single" w:sz="4" w:space="0" w:color="auto"/>
            </w:tcBorders>
          </w:tcPr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River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Mountains (2)</w:t>
            </w:r>
          </w:p>
          <w:p w:rsidR="00C80C81" w:rsidRPr="004A2F45" w:rsidRDefault="00A013F5" w:rsidP="00A013F5">
            <w:pPr>
              <w:tabs>
                <w:tab w:val="right" w:pos="7985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Roads (2)</w:t>
            </w:r>
            <w:r w:rsidRPr="004A2F45">
              <w:rPr>
                <w:rFonts w:ascii="Arial" w:hAnsi="Arial" w:cs="Arial"/>
                <w:noProof/>
                <w:lang w:val="en-GB"/>
              </w:rPr>
              <w:tab/>
              <w:t>(Any 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35" w:type="dxa"/>
            <w:gridSpan w:val="4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(4)</w:t>
            </w:r>
          </w:p>
        </w:tc>
      </w:tr>
      <w:tr w:rsidR="001D4C8B" w:rsidRPr="004A2F45" w:rsidTr="004A2F45">
        <w:tc>
          <w:tcPr>
            <w:tcW w:w="554" w:type="dxa"/>
          </w:tcPr>
          <w:p w:rsidR="001D4C8B" w:rsidRPr="004A2F45" w:rsidRDefault="001D4C8B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1D4C8B" w:rsidRPr="004A2F45" w:rsidRDefault="001D4C8B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1D4C8B" w:rsidRPr="004A2F45" w:rsidRDefault="001D4C8B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D4C8B" w:rsidRPr="004A2F45" w:rsidRDefault="001D4C8B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A4C6D" w:rsidRPr="004A2F45" w:rsidTr="004A2F45">
        <w:tc>
          <w:tcPr>
            <w:tcW w:w="554" w:type="dxa"/>
          </w:tcPr>
          <w:p w:rsidR="005A4C6D" w:rsidRPr="004A2F45" w:rsidRDefault="005A4C6D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5A4C6D" w:rsidRPr="004A2F45" w:rsidRDefault="005A4C6D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5A4C6D" w:rsidRPr="004A2F45" w:rsidRDefault="005A4C6D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709" w:type="dxa"/>
            <w:vAlign w:val="bottom"/>
          </w:tcPr>
          <w:p w:rsidR="005A4C6D" w:rsidRPr="004A2F45" w:rsidRDefault="005A4C6D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40</w:t>
            </w:r>
          </w:p>
        </w:tc>
      </w:tr>
      <w:tr w:rsidR="00C80C81" w:rsidRPr="004A2F45" w:rsidTr="004A2F45">
        <w:tc>
          <w:tcPr>
            <w:tcW w:w="554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767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68" w:type="dxa"/>
            <w:gridSpan w:val="2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0C6BAF" w:rsidRPr="004A2F45" w:rsidTr="004A2F45">
        <w:tc>
          <w:tcPr>
            <w:tcW w:w="8789" w:type="dxa"/>
            <w:gridSpan w:val="5"/>
          </w:tcPr>
          <w:p w:rsidR="000C6BAF" w:rsidRPr="004A2F45" w:rsidRDefault="000C6BAF" w:rsidP="00A013F5">
            <w:pPr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SECTION D</w:t>
            </w:r>
          </w:p>
        </w:tc>
        <w:tc>
          <w:tcPr>
            <w:tcW w:w="709" w:type="dxa"/>
            <w:vAlign w:val="bottom"/>
          </w:tcPr>
          <w:p w:rsidR="000C6BAF" w:rsidRPr="004A2F45" w:rsidRDefault="000C6BAF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B07A9" w:rsidRPr="004A2F45" w:rsidTr="004A2F45">
        <w:tc>
          <w:tcPr>
            <w:tcW w:w="8789" w:type="dxa"/>
            <w:gridSpan w:val="5"/>
          </w:tcPr>
          <w:p w:rsidR="001B07A9" w:rsidRPr="004A2F45" w:rsidRDefault="001B07A9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B07A9" w:rsidRPr="004A2F45" w:rsidRDefault="001B07A9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268AF" w:rsidRPr="004A2F45" w:rsidTr="004A2F45">
        <w:tc>
          <w:tcPr>
            <w:tcW w:w="8789" w:type="dxa"/>
            <w:gridSpan w:val="5"/>
          </w:tcPr>
          <w:p w:rsidR="003877CD" w:rsidRPr="004A2F45" w:rsidRDefault="000C6BAF" w:rsidP="00A013F5">
            <w:pPr>
              <w:tabs>
                <w:tab w:val="right" w:pos="9026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QUESTION 4:</w:t>
            </w:r>
            <w:r w:rsidR="001B07A9" w:rsidRPr="004A2F4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A2F45">
              <w:rPr>
                <w:rFonts w:ascii="Arial" w:hAnsi="Arial" w:cs="Arial"/>
                <w:b/>
                <w:lang w:val="en-GB"/>
              </w:rPr>
              <w:t xml:space="preserve"> GEOGRAPHICAL INFORMATION SYSTEMS (GIS)</w:t>
            </w:r>
          </w:p>
        </w:tc>
        <w:tc>
          <w:tcPr>
            <w:tcW w:w="709" w:type="dxa"/>
            <w:vAlign w:val="bottom"/>
          </w:tcPr>
          <w:p w:rsidR="005268AF" w:rsidRPr="004A2F45" w:rsidRDefault="005268AF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46DED" w:rsidRPr="004A2F45" w:rsidTr="004A2F45">
        <w:tc>
          <w:tcPr>
            <w:tcW w:w="8789" w:type="dxa"/>
            <w:gridSpan w:val="5"/>
          </w:tcPr>
          <w:p w:rsidR="00946DED" w:rsidRPr="004A2F45" w:rsidRDefault="00946DED" w:rsidP="00A013F5">
            <w:pPr>
              <w:tabs>
                <w:tab w:val="right" w:pos="902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46DED" w:rsidRPr="004A2F45" w:rsidRDefault="00946DED" w:rsidP="00A013F5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5268AF" w:rsidRPr="004A2F45" w:rsidTr="004A2F45">
        <w:tc>
          <w:tcPr>
            <w:tcW w:w="567" w:type="dxa"/>
            <w:gridSpan w:val="2"/>
          </w:tcPr>
          <w:p w:rsidR="005268AF" w:rsidRPr="004A2F45" w:rsidRDefault="00F03B60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222" w:type="dxa"/>
            <w:gridSpan w:val="3"/>
          </w:tcPr>
          <w:p w:rsidR="005268AF" w:rsidRPr="004A2F45" w:rsidRDefault="007003A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Define the following concepts: </w:t>
            </w:r>
          </w:p>
        </w:tc>
        <w:tc>
          <w:tcPr>
            <w:tcW w:w="709" w:type="dxa"/>
            <w:vAlign w:val="bottom"/>
          </w:tcPr>
          <w:p w:rsidR="005268AF" w:rsidRPr="004A2F45" w:rsidRDefault="005268AF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E0276" w:rsidRPr="004A2F45" w:rsidTr="00DC7536">
        <w:tc>
          <w:tcPr>
            <w:tcW w:w="567" w:type="dxa"/>
            <w:gridSpan w:val="2"/>
          </w:tcPr>
          <w:p w:rsidR="00BE0276" w:rsidRPr="004A2F45" w:rsidRDefault="00BE0276" w:rsidP="00DC7536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BE0276" w:rsidRPr="004A2F45" w:rsidRDefault="00BE0276" w:rsidP="00DC753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BE0276" w:rsidRPr="004A2F45" w:rsidRDefault="00BE0276" w:rsidP="00DC753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E0276" w:rsidRPr="004A2F45" w:rsidRDefault="00BE0276" w:rsidP="00DC7536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03B60" w:rsidRPr="004A2F45" w:rsidTr="004A2F45">
        <w:tc>
          <w:tcPr>
            <w:tcW w:w="567" w:type="dxa"/>
            <w:gridSpan w:val="2"/>
          </w:tcPr>
          <w:p w:rsidR="00F03B60" w:rsidRPr="004A2F45" w:rsidRDefault="00F03B60" w:rsidP="00A013F5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F03B60" w:rsidRPr="004A2F45" w:rsidRDefault="00F03B60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371" w:type="dxa"/>
          </w:tcPr>
          <w:p w:rsidR="006001D7" w:rsidRPr="004A2F45" w:rsidRDefault="007003AD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Geographical Information Systems (GIS):</w:t>
            </w:r>
          </w:p>
        </w:tc>
        <w:tc>
          <w:tcPr>
            <w:tcW w:w="709" w:type="dxa"/>
            <w:vAlign w:val="bottom"/>
          </w:tcPr>
          <w:p w:rsidR="00F03B60" w:rsidRPr="004A2F45" w:rsidRDefault="00F03B60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tabs>
                <w:tab w:val="right" w:pos="6979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Computer based technology and method for collecting, analysing, managing, modeling and presenting geographical data for a wide range of uses.(2)</w:t>
            </w:r>
            <w:r w:rsidRPr="004A2F45">
              <w:rPr>
                <w:rFonts w:ascii="Arial" w:hAnsi="Arial" w:cs="Arial"/>
                <w:noProof/>
                <w:lang w:val="en-GB"/>
              </w:rPr>
              <w:tab/>
              <w:t>(Concept 1</w:t>
            </w:r>
            <w:r w:rsidR="00135F7A" w:rsidRPr="004A2F45">
              <w:rPr>
                <w:rFonts w:ascii="Arial" w:hAnsi="Arial" w:cs="Arial"/>
                <w:noProof/>
                <w:lang w:val="en-GB"/>
              </w:rPr>
              <w:t>x</w:t>
            </w:r>
            <w:r w:rsidRPr="004A2F45">
              <w:rPr>
                <w:rFonts w:ascii="Arial" w:hAnsi="Arial" w:cs="Arial"/>
                <w:noProof/>
                <w:lang w:val="en-GB"/>
              </w:rPr>
              <w:t>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(2)</w:t>
            </w: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ind w:hanging="992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4.1.2</w:t>
            </w: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Describe THREE components of Geographical Information Systems (GIS).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People/users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Software/computer programmes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Data/information/maps/photos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Applications (2)</w:t>
            </w:r>
          </w:p>
          <w:p w:rsidR="00A013F5" w:rsidRPr="004A2F45" w:rsidRDefault="00A013F5" w:rsidP="00A013F5">
            <w:pPr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Hardware/computers (2)</w:t>
            </w:r>
          </w:p>
          <w:p w:rsidR="00C80C81" w:rsidRPr="004A2F45" w:rsidRDefault="00A013F5" w:rsidP="00A013F5">
            <w:pPr>
              <w:tabs>
                <w:tab w:val="right" w:pos="6979"/>
              </w:tabs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Procedure (2)</w:t>
            </w:r>
            <w:r w:rsidRPr="004A2F45">
              <w:rPr>
                <w:rFonts w:ascii="Arial" w:hAnsi="Arial" w:cs="Arial"/>
                <w:noProof/>
                <w:lang w:val="en-GB"/>
              </w:rPr>
              <w:tab/>
              <w:t>(Any 3)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  <w:gridSpan w:val="2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(3x2)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(6)</w:t>
            </w:r>
          </w:p>
        </w:tc>
      </w:tr>
    </w:tbl>
    <w:p w:rsidR="004A2F45" w:rsidRDefault="004A2F45">
      <w:r>
        <w:br w:type="page"/>
      </w: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851"/>
        <w:gridCol w:w="7371"/>
        <w:gridCol w:w="709"/>
      </w:tblGrid>
      <w:tr w:rsidR="004A2F45" w:rsidRPr="004A2F45" w:rsidTr="00A15505">
        <w:tc>
          <w:tcPr>
            <w:tcW w:w="567" w:type="dxa"/>
          </w:tcPr>
          <w:p w:rsidR="004A2F45" w:rsidRPr="004A2F45" w:rsidRDefault="004A2F45" w:rsidP="00A1550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A2F45" w:rsidRPr="004A2F45" w:rsidRDefault="004A2F45" w:rsidP="00A1550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4A2F45" w:rsidRPr="004A2F45" w:rsidRDefault="004A2F45" w:rsidP="00A1550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2F45" w:rsidRPr="004A2F45" w:rsidRDefault="004A2F45" w:rsidP="00A1550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222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Geographical Information Systems (GIS) is a computerized digital mapping system that represents objects in the real world as points, lines or areas (polygons). Name the following conventional signs indicated in the topographic map: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2F45" w:rsidRPr="004A2F45" w:rsidTr="00D31433">
        <w:tc>
          <w:tcPr>
            <w:tcW w:w="567" w:type="dxa"/>
          </w:tcPr>
          <w:p w:rsidR="004A2F45" w:rsidRPr="004A2F45" w:rsidRDefault="004A2F45" w:rsidP="00D31433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A2F45" w:rsidRPr="004A2F45" w:rsidRDefault="004A2F45" w:rsidP="00D3143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4A2F45" w:rsidRPr="004A2F45" w:rsidRDefault="004A2F45" w:rsidP="00D3143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2F45" w:rsidRPr="004A2F45" w:rsidRDefault="004A2F45" w:rsidP="00D31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The line object used for transport in block H1.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Secondary road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4.2.2</w:t>
            </w: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The point object in block E3.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Trigonometrical station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222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Data storage in GIS should be in a form of: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Vector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Raster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(4)</w:t>
            </w:r>
          </w:p>
        </w:tc>
      </w:tr>
      <w:tr w:rsidR="00C80C81" w:rsidRPr="004A2F45" w:rsidTr="004A2F45">
        <w:trPr>
          <w:trHeight w:val="432"/>
        </w:trPr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222" w:type="dxa"/>
            <w:gridSpan w:val="2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Answer the following on </w:t>
            </w:r>
            <w:r w:rsidRPr="004A2F45">
              <w:rPr>
                <w:rFonts w:ascii="Arial" w:hAnsi="Arial" w:cs="Arial"/>
                <w:i/>
                <w:lang w:val="en-GB"/>
              </w:rPr>
              <w:t>spatial resolution</w:t>
            </w:r>
            <w:r w:rsidRPr="004A2F45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4.4.1</w:t>
            </w: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i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Define the term </w:t>
            </w:r>
            <w:r w:rsidR="005E29CB" w:rsidRPr="004A2F45">
              <w:rPr>
                <w:rFonts w:ascii="Arial" w:hAnsi="Arial" w:cs="Arial"/>
                <w:lang w:val="en-GB"/>
              </w:rPr>
              <w:t>“</w:t>
            </w:r>
            <w:r w:rsidRPr="004A2F45">
              <w:rPr>
                <w:rFonts w:ascii="Arial" w:hAnsi="Arial" w:cs="Arial"/>
                <w:lang w:val="en-GB"/>
              </w:rPr>
              <w:t>spatial resolution</w:t>
            </w:r>
            <w:r w:rsidR="005E29CB" w:rsidRPr="004A2F45">
              <w:rPr>
                <w:rFonts w:ascii="Arial" w:hAnsi="Arial" w:cs="Arial"/>
                <w:lang w:val="en-GB"/>
              </w:rPr>
              <w:t>”</w:t>
            </w:r>
            <w:r w:rsidRPr="004A2F45">
              <w:rPr>
                <w:rFonts w:ascii="Arial" w:hAnsi="Arial" w:cs="Arial"/>
                <w:i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A013F5" w:rsidP="00A013F5">
            <w:pPr>
              <w:tabs>
                <w:tab w:val="right" w:pos="6979"/>
              </w:tabs>
              <w:rPr>
                <w:rFonts w:ascii="Arial" w:hAnsi="Arial" w:cs="Arial"/>
                <w:noProof/>
                <w:lang w:val="en-GB"/>
              </w:rPr>
            </w:pPr>
            <w:r w:rsidRPr="004A2F45">
              <w:rPr>
                <w:rFonts w:ascii="Arial" w:hAnsi="Arial" w:cs="Arial"/>
                <w:noProof/>
                <w:lang w:val="en-GB"/>
              </w:rPr>
              <w:t>Refers to the detail with which a map depicts the location and shape of the geographic features (2)</w:t>
            </w:r>
            <w:r w:rsidRPr="004A2F45">
              <w:rPr>
                <w:rFonts w:ascii="Arial" w:hAnsi="Arial" w:cs="Arial"/>
                <w:noProof/>
                <w:lang w:val="en-GB"/>
              </w:rPr>
              <w:tab/>
              <w:t>(Concept 1</w:t>
            </w:r>
            <w:r w:rsidR="00135F7A" w:rsidRPr="004A2F45">
              <w:rPr>
                <w:rFonts w:ascii="Arial" w:hAnsi="Arial" w:cs="Arial"/>
                <w:noProof/>
                <w:lang w:val="en-GB"/>
              </w:rPr>
              <w:t>x</w:t>
            </w:r>
            <w:r w:rsidRPr="004A2F45">
              <w:rPr>
                <w:rFonts w:ascii="Arial" w:hAnsi="Arial" w:cs="Arial"/>
                <w:noProof/>
                <w:lang w:val="en-GB"/>
              </w:rPr>
              <w:t>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45203" w:rsidRPr="004A2F45" w:rsidTr="004A2F45">
        <w:tc>
          <w:tcPr>
            <w:tcW w:w="567" w:type="dxa"/>
          </w:tcPr>
          <w:p w:rsidR="00345203" w:rsidRPr="004A2F45" w:rsidRDefault="00345203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45203" w:rsidRPr="004A2F45" w:rsidRDefault="00345203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4.4.2</w:t>
            </w:r>
          </w:p>
        </w:tc>
        <w:tc>
          <w:tcPr>
            <w:tcW w:w="7371" w:type="dxa"/>
          </w:tcPr>
          <w:p w:rsidR="00345203" w:rsidRPr="004A2F45" w:rsidRDefault="00345203" w:rsidP="0059687D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 xml:space="preserve">Does the </w:t>
            </w:r>
            <w:r w:rsidR="0059687D" w:rsidRPr="004A2F45">
              <w:rPr>
                <w:rFonts w:ascii="ArialMT" w:hAnsi="ArialMT" w:cs="ArialMT"/>
                <w:lang w:val="en-GB"/>
              </w:rPr>
              <w:t>orthophoto map</w:t>
            </w:r>
            <w:r w:rsidRPr="004A2F45">
              <w:rPr>
                <w:rFonts w:ascii="Arial" w:hAnsi="Arial" w:cs="Arial"/>
                <w:lang w:val="en-GB"/>
              </w:rPr>
              <w:t xml:space="preserve"> or the topographical map have a higher spatial resolution?</w:t>
            </w:r>
          </w:p>
        </w:tc>
        <w:tc>
          <w:tcPr>
            <w:tcW w:w="709" w:type="dxa"/>
            <w:vAlign w:val="bottom"/>
          </w:tcPr>
          <w:p w:rsidR="00345203" w:rsidRPr="004A2F45" w:rsidRDefault="00345203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80C81" w:rsidRPr="004A2F45" w:rsidTr="004A2F45">
        <w:tc>
          <w:tcPr>
            <w:tcW w:w="567" w:type="dxa"/>
          </w:tcPr>
          <w:p w:rsidR="00C80C81" w:rsidRPr="004A2F45" w:rsidRDefault="00C80C81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80C81" w:rsidRPr="004A2F45" w:rsidRDefault="00C80C81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C80C81" w:rsidRPr="004A2F45" w:rsidRDefault="004C7322" w:rsidP="00A013F5">
            <w:pPr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MT" w:hAnsi="ArialMT" w:cs="ArialMT"/>
                <w:noProof/>
                <w:lang w:val="en-GB"/>
              </w:rPr>
              <w:t>Orthophoto map</w:t>
            </w:r>
            <w:r w:rsidR="00A013F5" w:rsidRPr="004A2F45">
              <w:rPr>
                <w:rFonts w:ascii="Arial" w:hAnsi="Arial" w:cs="Arial"/>
                <w:noProof/>
                <w:lang w:val="en-GB"/>
              </w:rPr>
              <w:t xml:space="preserve"> (2)</w:t>
            </w:r>
          </w:p>
        </w:tc>
        <w:tc>
          <w:tcPr>
            <w:tcW w:w="709" w:type="dxa"/>
            <w:vAlign w:val="bottom"/>
          </w:tcPr>
          <w:p w:rsidR="00C80C81" w:rsidRPr="004A2F45" w:rsidRDefault="00C80C81" w:rsidP="00A013F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45203" w:rsidRPr="004A2F45" w:rsidTr="004A2F45">
        <w:tc>
          <w:tcPr>
            <w:tcW w:w="567" w:type="dxa"/>
          </w:tcPr>
          <w:p w:rsidR="00345203" w:rsidRPr="004A2F45" w:rsidRDefault="00345203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2"/>
          </w:tcPr>
          <w:p w:rsidR="00345203" w:rsidRPr="004A2F45" w:rsidRDefault="00345203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(1x2)</w:t>
            </w:r>
          </w:p>
        </w:tc>
        <w:tc>
          <w:tcPr>
            <w:tcW w:w="709" w:type="dxa"/>
            <w:vAlign w:val="bottom"/>
          </w:tcPr>
          <w:p w:rsidR="00345203" w:rsidRPr="004A2F45" w:rsidRDefault="00345203" w:rsidP="00A013F5">
            <w:pPr>
              <w:jc w:val="center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45203" w:rsidRPr="004A2F45" w:rsidTr="004A2F45">
        <w:tc>
          <w:tcPr>
            <w:tcW w:w="567" w:type="dxa"/>
          </w:tcPr>
          <w:p w:rsidR="00345203" w:rsidRPr="004A2F45" w:rsidRDefault="00345203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2"/>
          </w:tcPr>
          <w:p w:rsidR="00345203" w:rsidRPr="004A2F45" w:rsidRDefault="00345203" w:rsidP="00A013F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4A2F45" w:rsidRDefault="00345203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5203" w:rsidRPr="004A2F45" w:rsidTr="004A2F45">
        <w:tc>
          <w:tcPr>
            <w:tcW w:w="567" w:type="dxa"/>
          </w:tcPr>
          <w:p w:rsidR="00345203" w:rsidRPr="004A2F45" w:rsidRDefault="00345203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2"/>
          </w:tcPr>
          <w:p w:rsidR="00345203" w:rsidRPr="004A2F45" w:rsidRDefault="00345203" w:rsidP="00A013F5">
            <w:pPr>
              <w:ind w:hanging="743"/>
              <w:jc w:val="right"/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TOTAL SECTION</w:t>
            </w:r>
            <w:r w:rsidR="001F5447" w:rsidRPr="004A2F45">
              <w:rPr>
                <w:rFonts w:ascii="Arial" w:hAnsi="Arial" w:cs="Arial"/>
                <w:b/>
                <w:lang w:val="en-GB"/>
              </w:rPr>
              <w:t xml:space="preserve"> C</w:t>
            </w:r>
            <w:r w:rsidRPr="004A2F45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345203" w:rsidRPr="004A2F45" w:rsidRDefault="00345203" w:rsidP="00A013F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bCs/>
                <w:lang w:val="en-GB"/>
              </w:rPr>
              <w:t>20</w:t>
            </w:r>
          </w:p>
        </w:tc>
      </w:tr>
      <w:tr w:rsidR="00345203" w:rsidRPr="004A2F45" w:rsidTr="004A2F45">
        <w:tc>
          <w:tcPr>
            <w:tcW w:w="567" w:type="dxa"/>
          </w:tcPr>
          <w:p w:rsidR="00345203" w:rsidRPr="004A2F45" w:rsidRDefault="00345203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2"/>
          </w:tcPr>
          <w:p w:rsidR="00345203" w:rsidRPr="004A2F45" w:rsidRDefault="00345203" w:rsidP="00A013F5">
            <w:pPr>
              <w:ind w:hanging="743"/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45203" w:rsidRPr="004A2F45" w:rsidRDefault="00345203" w:rsidP="00A013F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345203" w:rsidRPr="004A2F45" w:rsidTr="004A2F45">
        <w:tc>
          <w:tcPr>
            <w:tcW w:w="567" w:type="dxa"/>
          </w:tcPr>
          <w:p w:rsidR="00345203" w:rsidRPr="004A2F45" w:rsidRDefault="00345203" w:rsidP="00A013F5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222" w:type="dxa"/>
            <w:gridSpan w:val="2"/>
          </w:tcPr>
          <w:p w:rsidR="00345203" w:rsidRPr="004A2F45" w:rsidRDefault="00345203" w:rsidP="00A013F5">
            <w:pPr>
              <w:jc w:val="right"/>
              <w:rPr>
                <w:rFonts w:ascii="Arial" w:hAnsi="Arial" w:cs="Arial"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345203" w:rsidRPr="004A2F45" w:rsidRDefault="00345203" w:rsidP="00A013F5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4A2F45">
              <w:rPr>
                <w:rFonts w:ascii="Arial" w:hAnsi="Arial" w:cs="Arial"/>
                <w:b/>
                <w:lang w:val="en-GB"/>
              </w:rPr>
              <w:t>100</w:t>
            </w:r>
          </w:p>
        </w:tc>
      </w:tr>
    </w:tbl>
    <w:p w:rsidR="00C82335" w:rsidRPr="00A0607F" w:rsidRDefault="00C82335" w:rsidP="00A013F5">
      <w:pPr>
        <w:rPr>
          <w:rFonts w:ascii="Arial" w:hAnsi="Arial" w:cs="Arial"/>
          <w:b/>
          <w:sz w:val="8"/>
          <w:lang w:val="en-GB"/>
        </w:rPr>
      </w:pPr>
    </w:p>
    <w:sectPr w:rsidR="00C82335" w:rsidRPr="00A0607F" w:rsidSect="004A2F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8F2" w:rsidRDefault="008D08F2">
      <w:r>
        <w:separator/>
      </w:r>
    </w:p>
  </w:endnote>
  <w:endnote w:type="continuationSeparator" w:id="1">
    <w:p w:rsidR="008D08F2" w:rsidRDefault="008D0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45" w:rsidRDefault="004A2F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45" w:rsidRDefault="004A2F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45" w:rsidRDefault="004A2F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8F2" w:rsidRDefault="008D08F2">
      <w:r>
        <w:separator/>
      </w:r>
    </w:p>
  </w:footnote>
  <w:footnote w:type="continuationSeparator" w:id="1">
    <w:p w:rsidR="008D08F2" w:rsidRDefault="008D0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231" w:rsidRDefault="00A2784A" w:rsidP="00523231">
    <w:pPr>
      <w:pStyle w:val="Footer"/>
      <w:tabs>
        <w:tab w:val="clear" w:pos="4320"/>
        <w:tab w:val="clear" w:pos="8640"/>
        <w:tab w:val="center" w:pos="4820"/>
        <w:tab w:val="right" w:pos="9498"/>
      </w:tabs>
      <w:rPr>
        <w:b/>
        <w:u w:val="single"/>
      </w:rPr>
    </w:pP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="00523231"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88223B">
      <w:rPr>
        <w:rStyle w:val="FooterChar"/>
        <w:rFonts w:ascii="Arial" w:hAnsi="Arial" w:cs="Arial"/>
        <w:b/>
        <w:noProof/>
        <w:sz w:val="22"/>
        <w:szCs w:val="22"/>
        <w:u w:val="single"/>
      </w:rPr>
      <w:t>2</w:t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  <w:r w:rsidR="00523231">
      <w:rPr>
        <w:rStyle w:val="FooterChar"/>
        <w:b/>
        <w:u w:val="single"/>
      </w:rPr>
      <w:tab/>
    </w:r>
    <w:r w:rsidR="00523231">
      <w:rPr>
        <w:rStyle w:val="FooterChar"/>
        <w:rFonts w:ascii="Arial" w:hAnsi="Arial" w:cs="Arial"/>
        <w:b/>
        <w:sz w:val="20"/>
        <w:szCs w:val="20"/>
        <w:u w:val="single"/>
      </w:rPr>
      <w:t>GEOGRAPHY</w:t>
    </w:r>
    <w:r w:rsidR="00523231" w:rsidRPr="00580F79">
      <w:rPr>
        <w:rStyle w:val="FooterChar"/>
        <w:rFonts w:ascii="Arial" w:hAnsi="Arial" w:cs="Arial"/>
        <w:b/>
        <w:sz w:val="20"/>
        <w:szCs w:val="20"/>
        <w:u w:val="single"/>
      </w:rPr>
      <w:t xml:space="preserve"> </w:t>
    </w:r>
    <w:r w:rsidR="00523231">
      <w:rPr>
        <w:rStyle w:val="FooterChar"/>
        <w:rFonts w:ascii="Arial" w:hAnsi="Arial" w:cs="Arial"/>
        <w:b/>
        <w:sz w:val="20"/>
        <w:szCs w:val="20"/>
        <w:u w:val="single"/>
      </w:rPr>
      <w:t>P2</w:t>
    </w:r>
    <w:r w:rsidR="008400F8">
      <w:rPr>
        <w:rStyle w:val="FooterChar"/>
        <w:rFonts w:ascii="Arial" w:hAnsi="Arial" w:cs="Arial"/>
        <w:b/>
        <w:sz w:val="20"/>
        <w:szCs w:val="20"/>
        <w:u w:val="single"/>
      </w:rPr>
      <w:t xml:space="preserve"> (Memo)</w:t>
    </w:r>
    <w:r w:rsidR="00523231">
      <w:rPr>
        <w:rStyle w:val="FooterChar"/>
        <w:rFonts w:ascii="Arial" w:hAnsi="Arial" w:cs="Arial"/>
        <w:b/>
        <w:sz w:val="20"/>
        <w:szCs w:val="20"/>
        <w:u w:val="single"/>
      </w:rPr>
      <w:tab/>
    </w:r>
    <w:r w:rsidR="00523231"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 w:rsidR="00523231"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="00523231"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 w:rsidR="00523231"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="00523231"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231" w:rsidRPr="00580F79" w:rsidRDefault="00523231" w:rsidP="00523231">
    <w:pPr>
      <w:pStyle w:val="Footer"/>
      <w:tabs>
        <w:tab w:val="clear" w:pos="4320"/>
        <w:tab w:val="clear" w:pos="8640"/>
        <w:tab w:val="center" w:pos="4536"/>
        <w:tab w:val="right" w:pos="9498"/>
      </w:tabs>
      <w:ind w:right="39"/>
      <w:rPr>
        <w:rFonts w:ascii="Arial" w:hAnsi="Arial" w:cs="Arial"/>
        <w:b/>
        <w:u w:val="single"/>
      </w:rPr>
    </w:pPr>
    <w:r w:rsidRPr="00580F79">
      <w:rPr>
        <w:rStyle w:val="FooterChar"/>
        <w:rFonts w:ascii="Arial" w:hAnsi="Arial" w:cs="Arial"/>
        <w:b/>
        <w:sz w:val="16"/>
        <w:szCs w:val="16"/>
        <w:u w:val="single"/>
      </w:rPr>
      <w:t>(</w:t>
    </w:r>
    <w:r>
      <w:rPr>
        <w:rStyle w:val="FooterChar"/>
        <w:rFonts w:ascii="Arial" w:hAnsi="Arial" w:cs="Arial"/>
        <w:b/>
        <w:sz w:val="16"/>
        <w:szCs w:val="16"/>
        <w:u w:val="single"/>
      </w:rPr>
      <w:t>NOVEMBER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 xml:space="preserve"> 20</w:t>
    </w:r>
    <w:r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Pr="00580F79">
      <w:rPr>
        <w:rStyle w:val="FooterChar"/>
        <w:rFonts w:ascii="Arial" w:hAnsi="Arial" w:cs="Arial"/>
        <w:b/>
        <w:sz w:val="16"/>
        <w:szCs w:val="16"/>
        <w:u w:val="single"/>
      </w:rPr>
      <w:t>)</w:t>
    </w:r>
    <w:r w:rsidRPr="00580F79">
      <w:rPr>
        <w:rStyle w:val="FooterChar"/>
        <w:rFonts w:ascii="Arial" w:hAnsi="Arial" w:cs="Arial"/>
        <w:b/>
        <w:u w:val="single"/>
      </w:rPr>
      <w:tab/>
    </w:r>
    <w:r>
      <w:rPr>
        <w:rStyle w:val="FooterChar"/>
        <w:rFonts w:ascii="Arial" w:hAnsi="Arial" w:cs="Arial"/>
        <w:b/>
        <w:sz w:val="20"/>
        <w:szCs w:val="20"/>
        <w:u w:val="single"/>
      </w:rPr>
      <w:t>GEOGRAPHY P2</w:t>
    </w:r>
    <w:r w:rsidR="008400F8">
      <w:rPr>
        <w:rStyle w:val="FooterChar"/>
        <w:rFonts w:ascii="Arial" w:hAnsi="Arial" w:cs="Arial"/>
        <w:b/>
        <w:sz w:val="20"/>
        <w:szCs w:val="20"/>
        <w:u w:val="single"/>
      </w:rPr>
      <w:t xml:space="preserve"> (Memo)</w:t>
    </w:r>
    <w:r w:rsidRPr="00580F79">
      <w:rPr>
        <w:rStyle w:val="FooterChar"/>
        <w:rFonts w:ascii="Arial" w:hAnsi="Arial" w:cs="Arial"/>
        <w:b/>
        <w:u w:val="single"/>
      </w:rPr>
      <w:tab/>
    </w:r>
    <w:r w:rsidR="00A2784A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Pr="00580F79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="00A2784A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88223B">
      <w:rPr>
        <w:rStyle w:val="FooterChar"/>
        <w:rFonts w:ascii="Arial" w:hAnsi="Arial" w:cs="Arial"/>
        <w:b/>
        <w:noProof/>
        <w:sz w:val="22"/>
        <w:szCs w:val="22"/>
        <w:u w:val="single"/>
      </w:rPr>
      <w:t>7</w:t>
    </w:r>
    <w:r w:rsidR="00A2784A" w:rsidRPr="00580F79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0A6" w:rsidRDefault="00E460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9C7"/>
    <w:multiLevelType w:val="hybridMultilevel"/>
    <w:tmpl w:val="E6FE4D7C"/>
    <w:lvl w:ilvl="0" w:tplc="FA38E8E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C0CE2"/>
    <w:multiLevelType w:val="hybridMultilevel"/>
    <w:tmpl w:val="7B585558"/>
    <w:lvl w:ilvl="0" w:tplc="7F127568">
      <w:start w:val="7"/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24468"/>
    <w:multiLevelType w:val="multilevel"/>
    <w:tmpl w:val="3E04A76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FF407D"/>
    <w:multiLevelType w:val="multilevel"/>
    <w:tmpl w:val="5720BFA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77711D"/>
    <w:multiLevelType w:val="hybridMultilevel"/>
    <w:tmpl w:val="0EA65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07F78"/>
    <w:multiLevelType w:val="multilevel"/>
    <w:tmpl w:val="FA8088E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7D1150"/>
    <w:multiLevelType w:val="multilevel"/>
    <w:tmpl w:val="BEAC6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68406A0"/>
    <w:multiLevelType w:val="hybridMultilevel"/>
    <w:tmpl w:val="803AD8F0"/>
    <w:lvl w:ilvl="0" w:tplc="538EF2B8">
      <w:start w:val="1"/>
      <w:numFmt w:val="lowerLetter"/>
      <w:lvlText w:val="(%1)"/>
      <w:lvlJc w:val="left"/>
      <w:pPr>
        <w:tabs>
          <w:tab w:val="num" w:pos="1176"/>
        </w:tabs>
        <w:ind w:left="1176" w:hanging="456"/>
      </w:pPr>
      <w:rPr>
        <w:rFonts w:hint="default"/>
      </w:rPr>
    </w:lvl>
    <w:lvl w:ilvl="1" w:tplc="EBCEC6F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B95130"/>
    <w:multiLevelType w:val="multilevel"/>
    <w:tmpl w:val="E386151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D37765C"/>
    <w:multiLevelType w:val="multilevel"/>
    <w:tmpl w:val="F1A8738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E79A6"/>
    <w:multiLevelType w:val="multilevel"/>
    <w:tmpl w:val="58041F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563254"/>
    <w:multiLevelType w:val="multilevel"/>
    <w:tmpl w:val="DF9E4B5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8F56DAF"/>
    <w:multiLevelType w:val="multilevel"/>
    <w:tmpl w:val="6402F64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E45692"/>
    <w:multiLevelType w:val="multilevel"/>
    <w:tmpl w:val="F2BC99B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CD05B4E"/>
    <w:multiLevelType w:val="hybridMultilevel"/>
    <w:tmpl w:val="162294D6"/>
    <w:lvl w:ilvl="0" w:tplc="A80A3B0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AD5796"/>
    <w:multiLevelType w:val="multilevel"/>
    <w:tmpl w:val="B3CC2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63E392D"/>
    <w:multiLevelType w:val="multilevel"/>
    <w:tmpl w:val="5E5C57C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B7A7AAE"/>
    <w:multiLevelType w:val="multilevel"/>
    <w:tmpl w:val="5CDA9942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343E53"/>
    <w:multiLevelType w:val="multilevel"/>
    <w:tmpl w:val="7F9E5A8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CE52FC"/>
    <w:multiLevelType w:val="multilevel"/>
    <w:tmpl w:val="B8563F3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417D54"/>
    <w:multiLevelType w:val="multilevel"/>
    <w:tmpl w:val="B7689B8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F1352D8"/>
    <w:multiLevelType w:val="multilevel"/>
    <w:tmpl w:val="D60ABA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1D0A82"/>
    <w:multiLevelType w:val="hybridMultilevel"/>
    <w:tmpl w:val="66FC2692"/>
    <w:lvl w:ilvl="0" w:tplc="DA9E7BD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88533A0"/>
    <w:multiLevelType w:val="hybridMultilevel"/>
    <w:tmpl w:val="CC2EBD00"/>
    <w:lvl w:ilvl="0" w:tplc="4184B87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EB10FA"/>
    <w:multiLevelType w:val="multilevel"/>
    <w:tmpl w:val="04D6C90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30A08ED"/>
    <w:multiLevelType w:val="multilevel"/>
    <w:tmpl w:val="58589F28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457240"/>
    <w:multiLevelType w:val="multilevel"/>
    <w:tmpl w:val="A800A3BE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4483C15"/>
    <w:multiLevelType w:val="multilevel"/>
    <w:tmpl w:val="6A9EB5DA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DD3C94"/>
    <w:multiLevelType w:val="multilevel"/>
    <w:tmpl w:val="65A4BC8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FC153C2"/>
    <w:multiLevelType w:val="multilevel"/>
    <w:tmpl w:val="E9A8728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1"/>
  </w:num>
  <w:num w:numId="4">
    <w:abstractNumId w:val="16"/>
  </w:num>
  <w:num w:numId="5">
    <w:abstractNumId w:val="12"/>
  </w:num>
  <w:num w:numId="6">
    <w:abstractNumId w:val="29"/>
  </w:num>
  <w:num w:numId="7">
    <w:abstractNumId w:val="20"/>
  </w:num>
  <w:num w:numId="8">
    <w:abstractNumId w:val="3"/>
  </w:num>
  <w:num w:numId="9">
    <w:abstractNumId w:val="28"/>
  </w:num>
  <w:num w:numId="10">
    <w:abstractNumId w:val="17"/>
  </w:num>
  <w:num w:numId="11">
    <w:abstractNumId w:val="25"/>
  </w:num>
  <w:num w:numId="12">
    <w:abstractNumId w:val="26"/>
  </w:num>
  <w:num w:numId="13">
    <w:abstractNumId w:val="10"/>
  </w:num>
  <w:num w:numId="14">
    <w:abstractNumId w:val="6"/>
  </w:num>
  <w:num w:numId="15">
    <w:abstractNumId w:val="15"/>
  </w:num>
  <w:num w:numId="16">
    <w:abstractNumId w:val="23"/>
  </w:num>
  <w:num w:numId="17">
    <w:abstractNumId w:val="0"/>
  </w:num>
  <w:num w:numId="18">
    <w:abstractNumId w:val="14"/>
  </w:num>
  <w:num w:numId="19">
    <w:abstractNumId w:val="4"/>
  </w:num>
  <w:num w:numId="20">
    <w:abstractNumId w:val="5"/>
  </w:num>
  <w:num w:numId="21">
    <w:abstractNumId w:val="7"/>
  </w:num>
  <w:num w:numId="22">
    <w:abstractNumId w:val="11"/>
  </w:num>
  <w:num w:numId="23">
    <w:abstractNumId w:val="22"/>
  </w:num>
  <w:num w:numId="24">
    <w:abstractNumId w:val="13"/>
  </w:num>
  <w:num w:numId="25">
    <w:abstractNumId w:val="1"/>
  </w:num>
  <w:num w:numId="26">
    <w:abstractNumId w:val="19"/>
  </w:num>
  <w:num w:numId="27">
    <w:abstractNumId w:val="2"/>
  </w:num>
  <w:num w:numId="28">
    <w:abstractNumId w:val="27"/>
  </w:num>
  <w:num w:numId="29">
    <w:abstractNumId w:val="9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6468AA"/>
    <w:rsid w:val="0000172E"/>
    <w:rsid w:val="00002076"/>
    <w:rsid w:val="00002469"/>
    <w:rsid w:val="00003CF8"/>
    <w:rsid w:val="00003F60"/>
    <w:rsid w:val="000062C1"/>
    <w:rsid w:val="00010485"/>
    <w:rsid w:val="0001099E"/>
    <w:rsid w:val="00014CCB"/>
    <w:rsid w:val="00015C75"/>
    <w:rsid w:val="00016366"/>
    <w:rsid w:val="0001699D"/>
    <w:rsid w:val="00017BD9"/>
    <w:rsid w:val="00020FDF"/>
    <w:rsid w:val="0002356D"/>
    <w:rsid w:val="00024397"/>
    <w:rsid w:val="00027296"/>
    <w:rsid w:val="00030F90"/>
    <w:rsid w:val="000364CE"/>
    <w:rsid w:val="00040A06"/>
    <w:rsid w:val="0004197A"/>
    <w:rsid w:val="00043933"/>
    <w:rsid w:val="00044E9E"/>
    <w:rsid w:val="00053DAB"/>
    <w:rsid w:val="00056E73"/>
    <w:rsid w:val="00062ADA"/>
    <w:rsid w:val="00063937"/>
    <w:rsid w:val="0006404E"/>
    <w:rsid w:val="00072C9A"/>
    <w:rsid w:val="000755A2"/>
    <w:rsid w:val="0008422E"/>
    <w:rsid w:val="000865CD"/>
    <w:rsid w:val="00091CAA"/>
    <w:rsid w:val="0009250D"/>
    <w:rsid w:val="0009330B"/>
    <w:rsid w:val="00095E5E"/>
    <w:rsid w:val="0009702D"/>
    <w:rsid w:val="000A2F92"/>
    <w:rsid w:val="000A79EC"/>
    <w:rsid w:val="000B1506"/>
    <w:rsid w:val="000B22E3"/>
    <w:rsid w:val="000B2AA9"/>
    <w:rsid w:val="000B32C8"/>
    <w:rsid w:val="000B4BD9"/>
    <w:rsid w:val="000B5073"/>
    <w:rsid w:val="000C3552"/>
    <w:rsid w:val="000C4B22"/>
    <w:rsid w:val="000C6BAF"/>
    <w:rsid w:val="000C6CEF"/>
    <w:rsid w:val="000D046A"/>
    <w:rsid w:val="000D074B"/>
    <w:rsid w:val="000D12ED"/>
    <w:rsid w:val="000D3A59"/>
    <w:rsid w:val="000D5E6F"/>
    <w:rsid w:val="000D663E"/>
    <w:rsid w:val="000D6865"/>
    <w:rsid w:val="000E29AB"/>
    <w:rsid w:val="000E7463"/>
    <w:rsid w:val="00102F12"/>
    <w:rsid w:val="001113B3"/>
    <w:rsid w:val="00112F76"/>
    <w:rsid w:val="00113231"/>
    <w:rsid w:val="00124850"/>
    <w:rsid w:val="00124991"/>
    <w:rsid w:val="00131ED4"/>
    <w:rsid w:val="00132F65"/>
    <w:rsid w:val="00135F7A"/>
    <w:rsid w:val="00141DDC"/>
    <w:rsid w:val="0014308E"/>
    <w:rsid w:val="00145911"/>
    <w:rsid w:val="00155511"/>
    <w:rsid w:val="00155BAB"/>
    <w:rsid w:val="001579F9"/>
    <w:rsid w:val="001630C0"/>
    <w:rsid w:val="00165D61"/>
    <w:rsid w:val="00171026"/>
    <w:rsid w:val="00171238"/>
    <w:rsid w:val="00172294"/>
    <w:rsid w:val="00173B10"/>
    <w:rsid w:val="00174183"/>
    <w:rsid w:val="00176E4E"/>
    <w:rsid w:val="00181465"/>
    <w:rsid w:val="00183717"/>
    <w:rsid w:val="0018428D"/>
    <w:rsid w:val="001847D5"/>
    <w:rsid w:val="00185466"/>
    <w:rsid w:val="001864EC"/>
    <w:rsid w:val="001961A5"/>
    <w:rsid w:val="001A27B6"/>
    <w:rsid w:val="001A422F"/>
    <w:rsid w:val="001A4D2B"/>
    <w:rsid w:val="001A5836"/>
    <w:rsid w:val="001B07A9"/>
    <w:rsid w:val="001B0C84"/>
    <w:rsid w:val="001B5528"/>
    <w:rsid w:val="001C01E0"/>
    <w:rsid w:val="001C2966"/>
    <w:rsid w:val="001C4CBD"/>
    <w:rsid w:val="001C57AD"/>
    <w:rsid w:val="001D28DB"/>
    <w:rsid w:val="001D4C8B"/>
    <w:rsid w:val="001D61A5"/>
    <w:rsid w:val="001E5CFF"/>
    <w:rsid w:val="001F0027"/>
    <w:rsid w:val="001F5447"/>
    <w:rsid w:val="001F6585"/>
    <w:rsid w:val="0020317E"/>
    <w:rsid w:val="0020339F"/>
    <w:rsid w:val="0020571B"/>
    <w:rsid w:val="002064B5"/>
    <w:rsid w:val="00214F50"/>
    <w:rsid w:val="00215C39"/>
    <w:rsid w:val="00216911"/>
    <w:rsid w:val="00216D37"/>
    <w:rsid w:val="00217C48"/>
    <w:rsid w:val="00217DB0"/>
    <w:rsid w:val="00220CD4"/>
    <w:rsid w:val="00227ABE"/>
    <w:rsid w:val="00230382"/>
    <w:rsid w:val="002321DC"/>
    <w:rsid w:val="00233658"/>
    <w:rsid w:val="002358CF"/>
    <w:rsid w:val="00235E11"/>
    <w:rsid w:val="00243848"/>
    <w:rsid w:val="00245D96"/>
    <w:rsid w:val="00264A7D"/>
    <w:rsid w:val="002729DA"/>
    <w:rsid w:val="00273948"/>
    <w:rsid w:val="00274EFB"/>
    <w:rsid w:val="00276076"/>
    <w:rsid w:val="00280116"/>
    <w:rsid w:val="002816BD"/>
    <w:rsid w:val="00281BE3"/>
    <w:rsid w:val="002949A3"/>
    <w:rsid w:val="0029670A"/>
    <w:rsid w:val="002A04B5"/>
    <w:rsid w:val="002A0513"/>
    <w:rsid w:val="002A0B77"/>
    <w:rsid w:val="002A129E"/>
    <w:rsid w:val="002A4EF8"/>
    <w:rsid w:val="002A50C3"/>
    <w:rsid w:val="002A546C"/>
    <w:rsid w:val="002A569B"/>
    <w:rsid w:val="002A6CB7"/>
    <w:rsid w:val="002C17B5"/>
    <w:rsid w:val="002C1A9C"/>
    <w:rsid w:val="002C5B0F"/>
    <w:rsid w:val="002C76F3"/>
    <w:rsid w:val="002D0802"/>
    <w:rsid w:val="002D5748"/>
    <w:rsid w:val="002D76AE"/>
    <w:rsid w:val="002E4AF3"/>
    <w:rsid w:val="002E6F73"/>
    <w:rsid w:val="002F341B"/>
    <w:rsid w:val="002F791D"/>
    <w:rsid w:val="00300489"/>
    <w:rsid w:val="00300F99"/>
    <w:rsid w:val="003102F4"/>
    <w:rsid w:val="00312EE0"/>
    <w:rsid w:val="00314F3F"/>
    <w:rsid w:val="00317A9D"/>
    <w:rsid w:val="00320D43"/>
    <w:rsid w:val="00322E54"/>
    <w:rsid w:val="0032580D"/>
    <w:rsid w:val="003263DF"/>
    <w:rsid w:val="003312D3"/>
    <w:rsid w:val="00332EF6"/>
    <w:rsid w:val="0033562F"/>
    <w:rsid w:val="00343F24"/>
    <w:rsid w:val="00345203"/>
    <w:rsid w:val="00345BE0"/>
    <w:rsid w:val="00347062"/>
    <w:rsid w:val="00350CA9"/>
    <w:rsid w:val="003516DB"/>
    <w:rsid w:val="003536D6"/>
    <w:rsid w:val="00353F48"/>
    <w:rsid w:val="00355531"/>
    <w:rsid w:val="00364455"/>
    <w:rsid w:val="0036664E"/>
    <w:rsid w:val="00367EAC"/>
    <w:rsid w:val="003769E0"/>
    <w:rsid w:val="00377DA4"/>
    <w:rsid w:val="00384C04"/>
    <w:rsid w:val="00385CAF"/>
    <w:rsid w:val="00386A8C"/>
    <w:rsid w:val="003877CD"/>
    <w:rsid w:val="0039263F"/>
    <w:rsid w:val="0039537D"/>
    <w:rsid w:val="003A7183"/>
    <w:rsid w:val="003B02B6"/>
    <w:rsid w:val="003B0F32"/>
    <w:rsid w:val="003B35B3"/>
    <w:rsid w:val="003B5A17"/>
    <w:rsid w:val="003C6C36"/>
    <w:rsid w:val="003D1145"/>
    <w:rsid w:val="003D36FD"/>
    <w:rsid w:val="003D4DEF"/>
    <w:rsid w:val="003E108D"/>
    <w:rsid w:val="003E251A"/>
    <w:rsid w:val="003E29D3"/>
    <w:rsid w:val="003F6C2C"/>
    <w:rsid w:val="00401D12"/>
    <w:rsid w:val="0042025C"/>
    <w:rsid w:val="004202FD"/>
    <w:rsid w:val="00424632"/>
    <w:rsid w:val="0042715C"/>
    <w:rsid w:val="004277D0"/>
    <w:rsid w:val="0043445F"/>
    <w:rsid w:val="00437782"/>
    <w:rsid w:val="00442110"/>
    <w:rsid w:val="00444347"/>
    <w:rsid w:val="00453D0B"/>
    <w:rsid w:val="00460CAB"/>
    <w:rsid w:val="00460E15"/>
    <w:rsid w:val="00471518"/>
    <w:rsid w:val="00474D2F"/>
    <w:rsid w:val="00481EFD"/>
    <w:rsid w:val="00485856"/>
    <w:rsid w:val="004971B7"/>
    <w:rsid w:val="004A0843"/>
    <w:rsid w:val="004A1AD8"/>
    <w:rsid w:val="004A2F45"/>
    <w:rsid w:val="004A3759"/>
    <w:rsid w:val="004A4701"/>
    <w:rsid w:val="004A5516"/>
    <w:rsid w:val="004A57BB"/>
    <w:rsid w:val="004A6776"/>
    <w:rsid w:val="004B0CA2"/>
    <w:rsid w:val="004B16DC"/>
    <w:rsid w:val="004B2528"/>
    <w:rsid w:val="004B3D65"/>
    <w:rsid w:val="004B60C5"/>
    <w:rsid w:val="004C1900"/>
    <w:rsid w:val="004C7322"/>
    <w:rsid w:val="004D2C83"/>
    <w:rsid w:val="004D3E91"/>
    <w:rsid w:val="004D5999"/>
    <w:rsid w:val="004D618F"/>
    <w:rsid w:val="004D731C"/>
    <w:rsid w:val="004D7640"/>
    <w:rsid w:val="004D7BDF"/>
    <w:rsid w:val="004E0943"/>
    <w:rsid w:val="004E5723"/>
    <w:rsid w:val="004F2E27"/>
    <w:rsid w:val="004F3DC9"/>
    <w:rsid w:val="004F561A"/>
    <w:rsid w:val="004F69AD"/>
    <w:rsid w:val="00501AC3"/>
    <w:rsid w:val="00501B85"/>
    <w:rsid w:val="0050469A"/>
    <w:rsid w:val="00504CD0"/>
    <w:rsid w:val="00505F68"/>
    <w:rsid w:val="00513CD1"/>
    <w:rsid w:val="0051769F"/>
    <w:rsid w:val="00517C63"/>
    <w:rsid w:val="005220F1"/>
    <w:rsid w:val="00523231"/>
    <w:rsid w:val="005268AF"/>
    <w:rsid w:val="005341CB"/>
    <w:rsid w:val="00535B64"/>
    <w:rsid w:val="00535F1D"/>
    <w:rsid w:val="00546718"/>
    <w:rsid w:val="00547E79"/>
    <w:rsid w:val="00552341"/>
    <w:rsid w:val="005545A1"/>
    <w:rsid w:val="005635EE"/>
    <w:rsid w:val="00566A9B"/>
    <w:rsid w:val="00566B37"/>
    <w:rsid w:val="0057223C"/>
    <w:rsid w:val="005747C7"/>
    <w:rsid w:val="00575B3B"/>
    <w:rsid w:val="005774D4"/>
    <w:rsid w:val="00580F79"/>
    <w:rsid w:val="00581807"/>
    <w:rsid w:val="005822D8"/>
    <w:rsid w:val="00585470"/>
    <w:rsid w:val="00586CD0"/>
    <w:rsid w:val="00591FBF"/>
    <w:rsid w:val="0059303E"/>
    <w:rsid w:val="00595598"/>
    <w:rsid w:val="00595932"/>
    <w:rsid w:val="0059687D"/>
    <w:rsid w:val="005A1ABC"/>
    <w:rsid w:val="005A4C6D"/>
    <w:rsid w:val="005A4F35"/>
    <w:rsid w:val="005B07AA"/>
    <w:rsid w:val="005B4929"/>
    <w:rsid w:val="005B79A2"/>
    <w:rsid w:val="005C2ECB"/>
    <w:rsid w:val="005C52EE"/>
    <w:rsid w:val="005C5CE7"/>
    <w:rsid w:val="005D1A25"/>
    <w:rsid w:val="005D65F0"/>
    <w:rsid w:val="005D7916"/>
    <w:rsid w:val="005D798A"/>
    <w:rsid w:val="005D79B9"/>
    <w:rsid w:val="005E26F5"/>
    <w:rsid w:val="005E29CB"/>
    <w:rsid w:val="005E688F"/>
    <w:rsid w:val="005E6B22"/>
    <w:rsid w:val="005F22E3"/>
    <w:rsid w:val="005F39BC"/>
    <w:rsid w:val="006001D7"/>
    <w:rsid w:val="0060159D"/>
    <w:rsid w:val="00601D13"/>
    <w:rsid w:val="00617EC8"/>
    <w:rsid w:val="00621BB7"/>
    <w:rsid w:val="0062410D"/>
    <w:rsid w:val="00624E88"/>
    <w:rsid w:val="006261FF"/>
    <w:rsid w:val="00627E45"/>
    <w:rsid w:val="0063078B"/>
    <w:rsid w:val="00630C75"/>
    <w:rsid w:val="0063495E"/>
    <w:rsid w:val="006351F0"/>
    <w:rsid w:val="006355AD"/>
    <w:rsid w:val="006360C6"/>
    <w:rsid w:val="006373A8"/>
    <w:rsid w:val="006427E7"/>
    <w:rsid w:val="006452F5"/>
    <w:rsid w:val="006468AA"/>
    <w:rsid w:val="00657511"/>
    <w:rsid w:val="006605E8"/>
    <w:rsid w:val="006617A9"/>
    <w:rsid w:val="00665293"/>
    <w:rsid w:val="00666A40"/>
    <w:rsid w:val="006676D2"/>
    <w:rsid w:val="00672362"/>
    <w:rsid w:val="00676252"/>
    <w:rsid w:val="006920F4"/>
    <w:rsid w:val="00692A63"/>
    <w:rsid w:val="006A72EE"/>
    <w:rsid w:val="006A7DCA"/>
    <w:rsid w:val="006B0E6B"/>
    <w:rsid w:val="006B1C0E"/>
    <w:rsid w:val="006B5C53"/>
    <w:rsid w:val="006C0C9D"/>
    <w:rsid w:val="006C0ED9"/>
    <w:rsid w:val="006E0030"/>
    <w:rsid w:val="006E0FAF"/>
    <w:rsid w:val="006E2A81"/>
    <w:rsid w:val="006E3D31"/>
    <w:rsid w:val="006E42DF"/>
    <w:rsid w:val="006E55F5"/>
    <w:rsid w:val="006E5B3F"/>
    <w:rsid w:val="006E5FA4"/>
    <w:rsid w:val="006E6A46"/>
    <w:rsid w:val="006E7E65"/>
    <w:rsid w:val="006F0D32"/>
    <w:rsid w:val="006F48E8"/>
    <w:rsid w:val="006F5AA2"/>
    <w:rsid w:val="006F5FEB"/>
    <w:rsid w:val="007003AD"/>
    <w:rsid w:val="00700BD1"/>
    <w:rsid w:val="00710DC1"/>
    <w:rsid w:val="0071402D"/>
    <w:rsid w:val="00714439"/>
    <w:rsid w:val="007151DE"/>
    <w:rsid w:val="00720277"/>
    <w:rsid w:val="00730920"/>
    <w:rsid w:val="00730CC6"/>
    <w:rsid w:val="00731958"/>
    <w:rsid w:val="00732A2C"/>
    <w:rsid w:val="00732EFB"/>
    <w:rsid w:val="007368F6"/>
    <w:rsid w:val="00737C90"/>
    <w:rsid w:val="007405C7"/>
    <w:rsid w:val="0074651F"/>
    <w:rsid w:val="00750C52"/>
    <w:rsid w:val="007578BB"/>
    <w:rsid w:val="00757DF8"/>
    <w:rsid w:val="007612BD"/>
    <w:rsid w:val="007628A8"/>
    <w:rsid w:val="00765D5B"/>
    <w:rsid w:val="00765E26"/>
    <w:rsid w:val="00770069"/>
    <w:rsid w:val="00770CA6"/>
    <w:rsid w:val="007730EF"/>
    <w:rsid w:val="00780A9C"/>
    <w:rsid w:val="00783FEB"/>
    <w:rsid w:val="00786434"/>
    <w:rsid w:val="007A6208"/>
    <w:rsid w:val="007B0589"/>
    <w:rsid w:val="007B1B6A"/>
    <w:rsid w:val="007B57F4"/>
    <w:rsid w:val="007B65DF"/>
    <w:rsid w:val="007C238D"/>
    <w:rsid w:val="007C26BC"/>
    <w:rsid w:val="007C65D1"/>
    <w:rsid w:val="007C6741"/>
    <w:rsid w:val="007C752B"/>
    <w:rsid w:val="007D0D76"/>
    <w:rsid w:val="007D12E1"/>
    <w:rsid w:val="007D28D5"/>
    <w:rsid w:val="007D7A28"/>
    <w:rsid w:val="007D7E48"/>
    <w:rsid w:val="007E0C8B"/>
    <w:rsid w:val="007F0DD5"/>
    <w:rsid w:val="00803C3B"/>
    <w:rsid w:val="00805D05"/>
    <w:rsid w:val="0080692E"/>
    <w:rsid w:val="00814DE0"/>
    <w:rsid w:val="00816628"/>
    <w:rsid w:val="0082318E"/>
    <w:rsid w:val="00826B8B"/>
    <w:rsid w:val="0084008C"/>
    <w:rsid w:val="008400F8"/>
    <w:rsid w:val="00845E12"/>
    <w:rsid w:val="0085112B"/>
    <w:rsid w:val="008554B0"/>
    <w:rsid w:val="00855AD4"/>
    <w:rsid w:val="0085702B"/>
    <w:rsid w:val="00867B74"/>
    <w:rsid w:val="00871F04"/>
    <w:rsid w:val="00872C60"/>
    <w:rsid w:val="0087558F"/>
    <w:rsid w:val="00877ACD"/>
    <w:rsid w:val="0088223B"/>
    <w:rsid w:val="0088413F"/>
    <w:rsid w:val="008862CF"/>
    <w:rsid w:val="0089045C"/>
    <w:rsid w:val="008949BD"/>
    <w:rsid w:val="008A0D12"/>
    <w:rsid w:val="008B0216"/>
    <w:rsid w:val="008B1893"/>
    <w:rsid w:val="008B350D"/>
    <w:rsid w:val="008C05B3"/>
    <w:rsid w:val="008C2701"/>
    <w:rsid w:val="008C31F7"/>
    <w:rsid w:val="008C3B55"/>
    <w:rsid w:val="008D08F2"/>
    <w:rsid w:val="008D46EF"/>
    <w:rsid w:val="008D4EBA"/>
    <w:rsid w:val="008D5636"/>
    <w:rsid w:val="008D597D"/>
    <w:rsid w:val="008E0D24"/>
    <w:rsid w:val="008E3B13"/>
    <w:rsid w:val="008E405C"/>
    <w:rsid w:val="008F4382"/>
    <w:rsid w:val="008F5262"/>
    <w:rsid w:val="00901478"/>
    <w:rsid w:val="00904FF6"/>
    <w:rsid w:val="009050F3"/>
    <w:rsid w:val="009079E2"/>
    <w:rsid w:val="00914719"/>
    <w:rsid w:val="00915012"/>
    <w:rsid w:val="009202DB"/>
    <w:rsid w:val="009204CC"/>
    <w:rsid w:val="009252E7"/>
    <w:rsid w:val="00925C93"/>
    <w:rsid w:val="00933878"/>
    <w:rsid w:val="00937AEE"/>
    <w:rsid w:val="00937D30"/>
    <w:rsid w:val="00937DAD"/>
    <w:rsid w:val="00942B88"/>
    <w:rsid w:val="00942E23"/>
    <w:rsid w:val="00945016"/>
    <w:rsid w:val="00946DED"/>
    <w:rsid w:val="00947AA2"/>
    <w:rsid w:val="00957A6F"/>
    <w:rsid w:val="009617A1"/>
    <w:rsid w:val="00962A14"/>
    <w:rsid w:val="009668C2"/>
    <w:rsid w:val="00967E80"/>
    <w:rsid w:val="009770F7"/>
    <w:rsid w:val="00990DCA"/>
    <w:rsid w:val="00992EFD"/>
    <w:rsid w:val="009A023D"/>
    <w:rsid w:val="009A1C98"/>
    <w:rsid w:val="009B16FB"/>
    <w:rsid w:val="009B1BBF"/>
    <w:rsid w:val="009B4508"/>
    <w:rsid w:val="009C1B2A"/>
    <w:rsid w:val="009C488C"/>
    <w:rsid w:val="009D01D0"/>
    <w:rsid w:val="009D08E0"/>
    <w:rsid w:val="009D5138"/>
    <w:rsid w:val="009D5B56"/>
    <w:rsid w:val="009E2120"/>
    <w:rsid w:val="009E3E58"/>
    <w:rsid w:val="009F0EF0"/>
    <w:rsid w:val="009F2D05"/>
    <w:rsid w:val="009F7D45"/>
    <w:rsid w:val="00A00FCF"/>
    <w:rsid w:val="00A013F5"/>
    <w:rsid w:val="00A01B99"/>
    <w:rsid w:val="00A01D2C"/>
    <w:rsid w:val="00A0607F"/>
    <w:rsid w:val="00A11DAE"/>
    <w:rsid w:val="00A1359F"/>
    <w:rsid w:val="00A16926"/>
    <w:rsid w:val="00A23B5D"/>
    <w:rsid w:val="00A24C29"/>
    <w:rsid w:val="00A26638"/>
    <w:rsid w:val="00A2784A"/>
    <w:rsid w:val="00A36D34"/>
    <w:rsid w:val="00A44FC1"/>
    <w:rsid w:val="00A5140E"/>
    <w:rsid w:val="00A52E73"/>
    <w:rsid w:val="00A548A2"/>
    <w:rsid w:val="00A54BEC"/>
    <w:rsid w:val="00A54D4A"/>
    <w:rsid w:val="00A55540"/>
    <w:rsid w:val="00A6251B"/>
    <w:rsid w:val="00A641E7"/>
    <w:rsid w:val="00A676C7"/>
    <w:rsid w:val="00A7226F"/>
    <w:rsid w:val="00A76547"/>
    <w:rsid w:val="00A776FB"/>
    <w:rsid w:val="00A8563B"/>
    <w:rsid w:val="00A87A50"/>
    <w:rsid w:val="00A90EDC"/>
    <w:rsid w:val="00A918D3"/>
    <w:rsid w:val="00AA3FD9"/>
    <w:rsid w:val="00AA5C33"/>
    <w:rsid w:val="00AA6DB0"/>
    <w:rsid w:val="00AA6E27"/>
    <w:rsid w:val="00AB6827"/>
    <w:rsid w:val="00AB7127"/>
    <w:rsid w:val="00AC39F9"/>
    <w:rsid w:val="00AC7A97"/>
    <w:rsid w:val="00AD1723"/>
    <w:rsid w:val="00AE6CE1"/>
    <w:rsid w:val="00AF117C"/>
    <w:rsid w:val="00AF1BEA"/>
    <w:rsid w:val="00AF3410"/>
    <w:rsid w:val="00AF3D37"/>
    <w:rsid w:val="00AF61EE"/>
    <w:rsid w:val="00B00372"/>
    <w:rsid w:val="00B031D0"/>
    <w:rsid w:val="00B034D6"/>
    <w:rsid w:val="00B07212"/>
    <w:rsid w:val="00B07FFD"/>
    <w:rsid w:val="00B131ED"/>
    <w:rsid w:val="00B160D3"/>
    <w:rsid w:val="00B25992"/>
    <w:rsid w:val="00B330E3"/>
    <w:rsid w:val="00B33AB3"/>
    <w:rsid w:val="00B378E6"/>
    <w:rsid w:val="00B4728E"/>
    <w:rsid w:val="00B51720"/>
    <w:rsid w:val="00B556FD"/>
    <w:rsid w:val="00B577DC"/>
    <w:rsid w:val="00B60D84"/>
    <w:rsid w:val="00B629A0"/>
    <w:rsid w:val="00B638CC"/>
    <w:rsid w:val="00B71A10"/>
    <w:rsid w:val="00B725EA"/>
    <w:rsid w:val="00B76CD2"/>
    <w:rsid w:val="00B83EAE"/>
    <w:rsid w:val="00B916F2"/>
    <w:rsid w:val="00BA14C4"/>
    <w:rsid w:val="00BB1531"/>
    <w:rsid w:val="00BB463B"/>
    <w:rsid w:val="00BB6753"/>
    <w:rsid w:val="00BB6BC6"/>
    <w:rsid w:val="00BC00FF"/>
    <w:rsid w:val="00BC0CFB"/>
    <w:rsid w:val="00BC2983"/>
    <w:rsid w:val="00BC429C"/>
    <w:rsid w:val="00BC4B2E"/>
    <w:rsid w:val="00BD4134"/>
    <w:rsid w:val="00BD5150"/>
    <w:rsid w:val="00BE0276"/>
    <w:rsid w:val="00BE02C0"/>
    <w:rsid w:val="00BF05FE"/>
    <w:rsid w:val="00BF0FA6"/>
    <w:rsid w:val="00BF14AC"/>
    <w:rsid w:val="00BF4DDA"/>
    <w:rsid w:val="00BF57A6"/>
    <w:rsid w:val="00C02BB8"/>
    <w:rsid w:val="00C04F79"/>
    <w:rsid w:val="00C07C6F"/>
    <w:rsid w:val="00C16B48"/>
    <w:rsid w:val="00C17B62"/>
    <w:rsid w:val="00C230D1"/>
    <w:rsid w:val="00C24290"/>
    <w:rsid w:val="00C25A1A"/>
    <w:rsid w:val="00C25C3A"/>
    <w:rsid w:val="00C269D3"/>
    <w:rsid w:val="00C2706C"/>
    <w:rsid w:val="00C319C8"/>
    <w:rsid w:val="00C322EA"/>
    <w:rsid w:val="00C34BDD"/>
    <w:rsid w:val="00C362A3"/>
    <w:rsid w:val="00C409CF"/>
    <w:rsid w:val="00C413D3"/>
    <w:rsid w:val="00C4151F"/>
    <w:rsid w:val="00C43618"/>
    <w:rsid w:val="00C4598F"/>
    <w:rsid w:val="00C45D45"/>
    <w:rsid w:val="00C46DD6"/>
    <w:rsid w:val="00C47E76"/>
    <w:rsid w:val="00C51FA6"/>
    <w:rsid w:val="00C5623C"/>
    <w:rsid w:val="00C62448"/>
    <w:rsid w:val="00C63447"/>
    <w:rsid w:val="00C66E2D"/>
    <w:rsid w:val="00C671D8"/>
    <w:rsid w:val="00C678A5"/>
    <w:rsid w:val="00C7412A"/>
    <w:rsid w:val="00C80892"/>
    <w:rsid w:val="00C80C81"/>
    <w:rsid w:val="00C82335"/>
    <w:rsid w:val="00C8319B"/>
    <w:rsid w:val="00C84FE0"/>
    <w:rsid w:val="00C85B72"/>
    <w:rsid w:val="00C946AE"/>
    <w:rsid w:val="00C9595F"/>
    <w:rsid w:val="00C97808"/>
    <w:rsid w:val="00CA1682"/>
    <w:rsid w:val="00CA1DDF"/>
    <w:rsid w:val="00CB08EB"/>
    <w:rsid w:val="00CB29C5"/>
    <w:rsid w:val="00CB7067"/>
    <w:rsid w:val="00CC12CF"/>
    <w:rsid w:val="00CC65F8"/>
    <w:rsid w:val="00CC6AC3"/>
    <w:rsid w:val="00CD01D8"/>
    <w:rsid w:val="00CD0380"/>
    <w:rsid w:val="00CD285A"/>
    <w:rsid w:val="00CD74F7"/>
    <w:rsid w:val="00CE1D73"/>
    <w:rsid w:val="00D021D6"/>
    <w:rsid w:val="00D0490F"/>
    <w:rsid w:val="00D12AFB"/>
    <w:rsid w:val="00D13903"/>
    <w:rsid w:val="00D22A04"/>
    <w:rsid w:val="00D2365E"/>
    <w:rsid w:val="00D24BAB"/>
    <w:rsid w:val="00D25FEF"/>
    <w:rsid w:val="00D27BAB"/>
    <w:rsid w:val="00D449AF"/>
    <w:rsid w:val="00D53A89"/>
    <w:rsid w:val="00D55FF5"/>
    <w:rsid w:val="00D56EFF"/>
    <w:rsid w:val="00D5722C"/>
    <w:rsid w:val="00D63E7D"/>
    <w:rsid w:val="00D655B5"/>
    <w:rsid w:val="00D706AF"/>
    <w:rsid w:val="00D76D85"/>
    <w:rsid w:val="00D778C3"/>
    <w:rsid w:val="00D8112F"/>
    <w:rsid w:val="00D81ECC"/>
    <w:rsid w:val="00D9063A"/>
    <w:rsid w:val="00D922D2"/>
    <w:rsid w:val="00D93A51"/>
    <w:rsid w:val="00D9502C"/>
    <w:rsid w:val="00DB1C40"/>
    <w:rsid w:val="00DB25E9"/>
    <w:rsid w:val="00DB300F"/>
    <w:rsid w:val="00DB35E6"/>
    <w:rsid w:val="00DB6FB7"/>
    <w:rsid w:val="00DC6A93"/>
    <w:rsid w:val="00DC6FEF"/>
    <w:rsid w:val="00DD3A83"/>
    <w:rsid w:val="00DD54D5"/>
    <w:rsid w:val="00DE1381"/>
    <w:rsid w:val="00DE1FE0"/>
    <w:rsid w:val="00DE2509"/>
    <w:rsid w:val="00DE3155"/>
    <w:rsid w:val="00DE3FC2"/>
    <w:rsid w:val="00DE48D0"/>
    <w:rsid w:val="00DE549A"/>
    <w:rsid w:val="00DE5F04"/>
    <w:rsid w:val="00DE7BE8"/>
    <w:rsid w:val="00DF29F6"/>
    <w:rsid w:val="00DF2EC7"/>
    <w:rsid w:val="00DF46E3"/>
    <w:rsid w:val="00E02B23"/>
    <w:rsid w:val="00E035C6"/>
    <w:rsid w:val="00E049E9"/>
    <w:rsid w:val="00E13D6E"/>
    <w:rsid w:val="00E1400F"/>
    <w:rsid w:val="00E228C0"/>
    <w:rsid w:val="00E34259"/>
    <w:rsid w:val="00E40E78"/>
    <w:rsid w:val="00E41B01"/>
    <w:rsid w:val="00E4560A"/>
    <w:rsid w:val="00E460A6"/>
    <w:rsid w:val="00E46E8F"/>
    <w:rsid w:val="00E472F8"/>
    <w:rsid w:val="00E4747D"/>
    <w:rsid w:val="00E6159A"/>
    <w:rsid w:val="00E67C54"/>
    <w:rsid w:val="00E807CE"/>
    <w:rsid w:val="00E82D3C"/>
    <w:rsid w:val="00E830D1"/>
    <w:rsid w:val="00E84B1C"/>
    <w:rsid w:val="00E860A6"/>
    <w:rsid w:val="00E90613"/>
    <w:rsid w:val="00E90800"/>
    <w:rsid w:val="00E95097"/>
    <w:rsid w:val="00E953F0"/>
    <w:rsid w:val="00E96B50"/>
    <w:rsid w:val="00E97FA9"/>
    <w:rsid w:val="00EA1252"/>
    <w:rsid w:val="00EA1AF1"/>
    <w:rsid w:val="00EA374B"/>
    <w:rsid w:val="00EA5946"/>
    <w:rsid w:val="00EB039E"/>
    <w:rsid w:val="00EB15DE"/>
    <w:rsid w:val="00EB3809"/>
    <w:rsid w:val="00EB5C44"/>
    <w:rsid w:val="00EB7396"/>
    <w:rsid w:val="00EC037B"/>
    <w:rsid w:val="00EC050A"/>
    <w:rsid w:val="00ED0C1A"/>
    <w:rsid w:val="00ED318C"/>
    <w:rsid w:val="00ED54E6"/>
    <w:rsid w:val="00ED69A7"/>
    <w:rsid w:val="00ED6C21"/>
    <w:rsid w:val="00ED7545"/>
    <w:rsid w:val="00EE09C8"/>
    <w:rsid w:val="00EE1AFC"/>
    <w:rsid w:val="00EE3130"/>
    <w:rsid w:val="00EF14F8"/>
    <w:rsid w:val="00F00A12"/>
    <w:rsid w:val="00F02722"/>
    <w:rsid w:val="00F03867"/>
    <w:rsid w:val="00F03B60"/>
    <w:rsid w:val="00F07CA8"/>
    <w:rsid w:val="00F1449C"/>
    <w:rsid w:val="00F21846"/>
    <w:rsid w:val="00F228F4"/>
    <w:rsid w:val="00F25BF8"/>
    <w:rsid w:val="00F269E4"/>
    <w:rsid w:val="00F27BF4"/>
    <w:rsid w:val="00F30BE0"/>
    <w:rsid w:val="00F30C5B"/>
    <w:rsid w:val="00F31D39"/>
    <w:rsid w:val="00F35A00"/>
    <w:rsid w:val="00F54906"/>
    <w:rsid w:val="00F553C1"/>
    <w:rsid w:val="00F621F1"/>
    <w:rsid w:val="00F721D7"/>
    <w:rsid w:val="00F72F19"/>
    <w:rsid w:val="00F73979"/>
    <w:rsid w:val="00F83C26"/>
    <w:rsid w:val="00FA1AD7"/>
    <w:rsid w:val="00FA47E7"/>
    <w:rsid w:val="00FA7341"/>
    <w:rsid w:val="00FB03D6"/>
    <w:rsid w:val="00FB08B1"/>
    <w:rsid w:val="00FB242F"/>
    <w:rsid w:val="00FC1C6E"/>
    <w:rsid w:val="00FD1431"/>
    <w:rsid w:val="00FD265F"/>
    <w:rsid w:val="00FD36CA"/>
    <w:rsid w:val="00FD5950"/>
    <w:rsid w:val="00FD78D1"/>
    <w:rsid w:val="00FD7DE4"/>
    <w:rsid w:val="00FE3CAE"/>
    <w:rsid w:val="00FF31AC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A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26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5268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68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5268AF"/>
    <w:pPr>
      <w:keepNext/>
      <w:jc w:val="center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link w:val="Heading5Char"/>
    <w:qFormat/>
    <w:rsid w:val="005268AF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5268AF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5268AF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268AF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5268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268AF"/>
  </w:style>
  <w:style w:type="paragraph" w:styleId="BalloonText">
    <w:name w:val="Balloon Text"/>
    <w:basedOn w:val="Normal"/>
    <w:semiHidden/>
    <w:rsid w:val="00526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BE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E02C0"/>
    <w:rPr>
      <w:sz w:val="24"/>
      <w:szCs w:val="24"/>
    </w:rPr>
  </w:style>
  <w:style w:type="table" w:styleId="TableGrid">
    <w:name w:val="Table Grid"/>
    <w:basedOn w:val="TableNormal"/>
    <w:uiPriority w:val="59"/>
    <w:rsid w:val="00DB1C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D0380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erChar">
    <w:name w:val="Header Char"/>
    <w:basedOn w:val="DefaultParagraphFont"/>
    <w:link w:val="Header"/>
    <w:uiPriority w:val="99"/>
    <w:rsid w:val="00CD0380"/>
    <w:rPr>
      <w:rFonts w:ascii="Arial" w:hAnsi="Arial"/>
    </w:rPr>
  </w:style>
  <w:style w:type="paragraph" w:customStyle="1" w:styleId="HeaderBase">
    <w:name w:val="Header Base"/>
    <w:basedOn w:val="Normal"/>
    <w:rsid w:val="00BC2983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ZA"/>
    </w:rPr>
  </w:style>
  <w:style w:type="paragraph" w:customStyle="1" w:styleId="Pages">
    <w:name w:val="Pages"/>
    <w:basedOn w:val="BodyText"/>
    <w:rsid w:val="00BC2983"/>
    <w:pPr>
      <w:spacing w:after="0"/>
    </w:pPr>
    <w:rPr>
      <w:rFonts w:ascii="Arial" w:hAnsi="Arial"/>
      <w:b/>
      <w:szCs w:val="20"/>
      <w:lang w:val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BC29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983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7D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7DCA"/>
    <w:rPr>
      <w:color w:val="800080"/>
      <w:u w:val="single"/>
    </w:rPr>
  </w:style>
  <w:style w:type="paragraph" w:customStyle="1" w:styleId="xl65">
    <w:name w:val="xl65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6A7D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6A7D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rsid w:val="006A7DC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"/>
    <w:rsid w:val="006A7D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6A7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"/>
    <w:rsid w:val="006A7D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6A7DC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9E50042-2558-43BD-A4A9-55D4B17B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Sony Electronics, Inc.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Question Paper</cp:lastModifiedBy>
  <cp:revision>33</cp:revision>
  <cp:lastPrinted>2010-09-21T13:47:00Z</cp:lastPrinted>
  <dcterms:created xsi:type="dcterms:W3CDTF">2010-09-09T08:45:00Z</dcterms:created>
  <dcterms:modified xsi:type="dcterms:W3CDTF">2010-09-21T13:47:00Z</dcterms:modified>
</cp:coreProperties>
</file>